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B9F" w:rsidRPr="007F3B9F" w:rsidRDefault="007F3B9F">
      <w:pPr>
        <w:pStyle w:val="ConsPlusTitlePage"/>
        <w:rPr>
          <w:rFonts w:ascii="Times New Roman" w:hAnsi="Times New Roman" w:cs="Times New Roman"/>
          <w:sz w:val="24"/>
          <w:szCs w:val="24"/>
        </w:rPr>
      </w:pPr>
      <w:r w:rsidRPr="007F3B9F">
        <w:rPr>
          <w:rFonts w:ascii="Times New Roman" w:hAnsi="Times New Roman" w:cs="Times New Roman"/>
          <w:sz w:val="24"/>
          <w:szCs w:val="24"/>
        </w:rPr>
        <w:t xml:space="preserve">Документ предоставлен </w:t>
      </w:r>
      <w:hyperlink r:id="rId6" w:history="1">
        <w:proofErr w:type="spellStart"/>
        <w:r w:rsidRPr="007F3B9F">
          <w:rPr>
            <w:rFonts w:ascii="Times New Roman" w:hAnsi="Times New Roman" w:cs="Times New Roman"/>
            <w:color w:val="0000FF"/>
            <w:sz w:val="24"/>
            <w:szCs w:val="24"/>
          </w:rPr>
          <w:t>КонсультантПлюс</w:t>
        </w:r>
        <w:proofErr w:type="spellEnd"/>
      </w:hyperlink>
      <w:r w:rsidRPr="007F3B9F">
        <w:rPr>
          <w:rFonts w:ascii="Times New Roman" w:hAnsi="Times New Roman" w:cs="Times New Roman"/>
          <w:sz w:val="24"/>
          <w:szCs w:val="24"/>
        </w:rPr>
        <w:br/>
      </w:r>
    </w:p>
    <w:p w:rsidR="007F3B9F" w:rsidRPr="007F3B9F" w:rsidRDefault="007F3B9F">
      <w:pPr>
        <w:pStyle w:val="ConsPlusNormal"/>
        <w:jc w:val="both"/>
        <w:outlineLvl w:val="0"/>
        <w:rPr>
          <w:rFonts w:ascii="Times New Roman" w:hAnsi="Times New Roman" w:cs="Times New Roman"/>
          <w:sz w:val="24"/>
          <w:szCs w:val="24"/>
        </w:rPr>
      </w:pPr>
    </w:p>
    <w:p w:rsidR="007F3B9F" w:rsidRPr="007F3B9F" w:rsidRDefault="007F3B9F">
      <w:pPr>
        <w:pStyle w:val="ConsPlusTitle"/>
        <w:jc w:val="center"/>
        <w:rPr>
          <w:rFonts w:ascii="Times New Roman" w:hAnsi="Times New Roman" w:cs="Times New Roman"/>
          <w:sz w:val="24"/>
          <w:szCs w:val="24"/>
        </w:rPr>
      </w:pPr>
      <w:r w:rsidRPr="007F3B9F">
        <w:rPr>
          <w:rFonts w:ascii="Times New Roman" w:hAnsi="Times New Roman" w:cs="Times New Roman"/>
          <w:sz w:val="24"/>
          <w:szCs w:val="24"/>
        </w:rPr>
        <w:t>ФЕДЕРАЛЬНАЯ АНТИМОНОПОЛЬНАЯ СЛУЖБА</w:t>
      </w:r>
    </w:p>
    <w:p w:rsidR="007F3B9F" w:rsidRPr="007F3B9F" w:rsidRDefault="007F3B9F">
      <w:pPr>
        <w:pStyle w:val="ConsPlusTitle"/>
        <w:jc w:val="center"/>
        <w:rPr>
          <w:rFonts w:ascii="Times New Roman" w:hAnsi="Times New Roman" w:cs="Times New Roman"/>
          <w:sz w:val="24"/>
          <w:szCs w:val="24"/>
        </w:rPr>
      </w:pPr>
    </w:p>
    <w:p w:rsidR="007F3B9F" w:rsidRPr="007F3B9F" w:rsidRDefault="007F3B9F">
      <w:pPr>
        <w:pStyle w:val="ConsPlusTitle"/>
        <w:jc w:val="center"/>
        <w:rPr>
          <w:rFonts w:ascii="Times New Roman" w:hAnsi="Times New Roman" w:cs="Times New Roman"/>
          <w:sz w:val="24"/>
          <w:szCs w:val="24"/>
        </w:rPr>
      </w:pPr>
      <w:r w:rsidRPr="007F3B9F">
        <w:rPr>
          <w:rFonts w:ascii="Times New Roman" w:hAnsi="Times New Roman" w:cs="Times New Roman"/>
          <w:sz w:val="24"/>
          <w:szCs w:val="24"/>
        </w:rPr>
        <w:t>СТАНДАРТ</w:t>
      </w:r>
    </w:p>
    <w:p w:rsidR="007F3B9F" w:rsidRPr="007F3B9F" w:rsidRDefault="007F3B9F">
      <w:pPr>
        <w:pStyle w:val="ConsPlusTitle"/>
        <w:jc w:val="center"/>
        <w:rPr>
          <w:rFonts w:ascii="Times New Roman" w:hAnsi="Times New Roman" w:cs="Times New Roman"/>
          <w:sz w:val="24"/>
          <w:szCs w:val="24"/>
        </w:rPr>
      </w:pPr>
      <w:r w:rsidRPr="007F3B9F">
        <w:rPr>
          <w:rFonts w:ascii="Times New Roman" w:hAnsi="Times New Roman" w:cs="Times New Roman"/>
          <w:sz w:val="24"/>
          <w:szCs w:val="24"/>
        </w:rPr>
        <w:t>ОСУЩЕСТВЛЕНИЯ ЗАКУПОЧНОЙ ДЕЯТЕЛЬНОСТИ ОТДЕЛЬНЫХ ВИДОВ</w:t>
      </w:r>
    </w:p>
    <w:p w:rsidR="007F3B9F" w:rsidRPr="007F3B9F" w:rsidRDefault="007F3B9F">
      <w:pPr>
        <w:pStyle w:val="ConsPlusTitle"/>
        <w:jc w:val="center"/>
        <w:rPr>
          <w:rFonts w:ascii="Times New Roman" w:hAnsi="Times New Roman" w:cs="Times New Roman"/>
          <w:sz w:val="24"/>
          <w:szCs w:val="24"/>
        </w:rPr>
      </w:pPr>
      <w:r w:rsidRPr="007F3B9F">
        <w:rPr>
          <w:rFonts w:ascii="Times New Roman" w:hAnsi="Times New Roman" w:cs="Times New Roman"/>
          <w:sz w:val="24"/>
          <w:szCs w:val="24"/>
        </w:rPr>
        <w:t>ЮРИДИЧЕСКИХ ЛИЦ</w:t>
      </w:r>
    </w:p>
    <w:p w:rsidR="007F3B9F" w:rsidRPr="007F3B9F" w:rsidRDefault="007F3B9F">
      <w:pPr>
        <w:pStyle w:val="ConsPlusNormal"/>
        <w:jc w:val="both"/>
        <w:rPr>
          <w:rFonts w:ascii="Times New Roman" w:hAnsi="Times New Roman" w:cs="Times New Roman"/>
          <w:sz w:val="24"/>
          <w:szCs w:val="24"/>
        </w:rPr>
      </w:pP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xml:space="preserve">С 1 января 2012 года вступил в силу Федеральный </w:t>
      </w:r>
      <w:hyperlink r:id="rId7" w:history="1">
        <w:r w:rsidRPr="007F3B9F">
          <w:rPr>
            <w:rFonts w:ascii="Times New Roman" w:hAnsi="Times New Roman" w:cs="Times New Roman"/>
            <w:color w:val="0000FF"/>
            <w:sz w:val="24"/>
            <w:szCs w:val="24"/>
          </w:rPr>
          <w:t>закон</w:t>
        </w:r>
      </w:hyperlink>
      <w:r w:rsidRPr="007F3B9F">
        <w:rPr>
          <w:rFonts w:ascii="Times New Roman" w:hAnsi="Times New Roman" w:cs="Times New Roman"/>
          <w:sz w:val="24"/>
          <w:szCs w:val="24"/>
        </w:rPr>
        <w:t xml:space="preserve"> от 18.07.2011 N 223-ФЗ "О закупках товаров, работ, услуг отдельными видами юридических лиц" (далее - Закон о закупках), направленный на повышение открытости и прозрачности закупок, осуществляемых отдельными видами юридических лиц, а также на увеличение количества участников закупки, развитие конкуренции.</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xml:space="preserve">С целью достижения указанных задач, а также недопущения нарушений положений </w:t>
      </w:r>
      <w:hyperlink r:id="rId8" w:history="1">
        <w:r w:rsidRPr="007F3B9F">
          <w:rPr>
            <w:rFonts w:ascii="Times New Roman" w:hAnsi="Times New Roman" w:cs="Times New Roman"/>
            <w:color w:val="0000FF"/>
            <w:sz w:val="24"/>
            <w:szCs w:val="24"/>
          </w:rPr>
          <w:t>Закона</w:t>
        </w:r>
      </w:hyperlink>
      <w:r w:rsidRPr="007F3B9F">
        <w:rPr>
          <w:rFonts w:ascii="Times New Roman" w:hAnsi="Times New Roman" w:cs="Times New Roman"/>
          <w:sz w:val="24"/>
          <w:szCs w:val="24"/>
        </w:rPr>
        <w:t xml:space="preserve"> о закупках и Федерального </w:t>
      </w:r>
      <w:hyperlink r:id="rId9" w:history="1">
        <w:r w:rsidRPr="007F3B9F">
          <w:rPr>
            <w:rFonts w:ascii="Times New Roman" w:hAnsi="Times New Roman" w:cs="Times New Roman"/>
            <w:color w:val="0000FF"/>
            <w:sz w:val="24"/>
            <w:szCs w:val="24"/>
          </w:rPr>
          <w:t>закона</w:t>
        </w:r>
      </w:hyperlink>
      <w:r w:rsidRPr="007F3B9F">
        <w:rPr>
          <w:rFonts w:ascii="Times New Roman" w:hAnsi="Times New Roman" w:cs="Times New Roman"/>
          <w:sz w:val="24"/>
          <w:szCs w:val="24"/>
        </w:rPr>
        <w:t xml:space="preserve"> от 26.07.2006 N 135-ФЗ "О защите конкуренции", с учетом результатов анализа лучших практик применения положений </w:t>
      </w:r>
      <w:hyperlink r:id="rId10" w:history="1">
        <w:r w:rsidRPr="007F3B9F">
          <w:rPr>
            <w:rFonts w:ascii="Times New Roman" w:hAnsi="Times New Roman" w:cs="Times New Roman"/>
            <w:color w:val="0000FF"/>
            <w:sz w:val="24"/>
            <w:szCs w:val="24"/>
          </w:rPr>
          <w:t>Закона</w:t>
        </w:r>
      </w:hyperlink>
      <w:r w:rsidRPr="007F3B9F">
        <w:rPr>
          <w:rFonts w:ascii="Times New Roman" w:hAnsi="Times New Roman" w:cs="Times New Roman"/>
          <w:sz w:val="24"/>
          <w:szCs w:val="24"/>
        </w:rPr>
        <w:t xml:space="preserve"> о закупках, разработан настоящий Стандарт.</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Станда</w:t>
      </w:r>
      <w:proofErr w:type="gramStart"/>
      <w:r w:rsidRPr="007F3B9F">
        <w:rPr>
          <w:rFonts w:ascii="Times New Roman" w:hAnsi="Times New Roman" w:cs="Times New Roman"/>
          <w:sz w:val="24"/>
          <w:szCs w:val="24"/>
        </w:rPr>
        <w:t>рт вкл</w:t>
      </w:r>
      <w:proofErr w:type="gramEnd"/>
      <w:r w:rsidRPr="007F3B9F">
        <w:rPr>
          <w:rFonts w:ascii="Times New Roman" w:hAnsi="Times New Roman" w:cs="Times New Roman"/>
          <w:sz w:val="24"/>
          <w:szCs w:val="24"/>
        </w:rPr>
        <w:t>ючает предложения по оптимизации и унификации закупочной деятельности отдельных видов юридических лиц, которые могут быть использованы при утверждении положения о закупке.</w:t>
      </w:r>
    </w:p>
    <w:p w:rsidR="007F3B9F" w:rsidRPr="007F3B9F" w:rsidRDefault="007F3B9F">
      <w:pPr>
        <w:pStyle w:val="ConsPlusNormal"/>
        <w:jc w:val="both"/>
        <w:rPr>
          <w:rFonts w:ascii="Times New Roman" w:hAnsi="Times New Roman" w:cs="Times New Roman"/>
          <w:sz w:val="24"/>
          <w:szCs w:val="24"/>
        </w:rPr>
      </w:pPr>
    </w:p>
    <w:p w:rsidR="007F3B9F" w:rsidRPr="007F3B9F" w:rsidRDefault="007F3B9F">
      <w:pPr>
        <w:pStyle w:val="ConsPlusNormal"/>
        <w:ind w:firstLine="540"/>
        <w:jc w:val="both"/>
        <w:outlineLvl w:val="0"/>
        <w:rPr>
          <w:rFonts w:ascii="Times New Roman" w:hAnsi="Times New Roman" w:cs="Times New Roman"/>
          <w:sz w:val="24"/>
          <w:szCs w:val="24"/>
        </w:rPr>
      </w:pPr>
      <w:r w:rsidRPr="007F3B9F">
        <w:rPr>
          <w:rFonts w:ascii="Times New Roman" w:hAnsi="Times New Roman" w:cs="Times New Roman"/>
          <w:sz w:val="24"/>
          <w:szCs w:val="24"/>
        </w:rPr>
        <w:t>I. Введение</w:t>
      </w:r>
    </w:p>
    <w:p w:rsidR="007F3B9F" w:rsidRPr="007F3B9F" w:rsidRDefault="007F3B9F">
      <w:pPr>
        <w:pStyle w:val="ConsPlusNormal"/>
        <w:jc w:val="both"/>
        <w:rPr>
          <w:rFonts w:ascii="Times New Roman" w:hAnsi="Times New Roman" w:cs="Times New Roman"/>
          <w:sz w:val="24"/>
          <w:szCs w:val="24"/>
        </w:rPr>
      </w:pPr>
    </w:p>
    <w:p w:rsidR="007F3B9F" w:rsidRPr="007F3B9F" w:rsidRDefault="007F3B9F">
      <w:pPr>
        <w:pStyle w:val="ConsPlusNormal"/>
        <w:ind w:firstLine="540"/>
        <w:jc w:val="both"/>
        <w:rPr>
          <w:rFonts w:ascii="Times New Roman" w:hAnsi="Times New Roman" w:cs="Times New Roman"/>
          <w:sz w:val="24"/>
          <w:szCs w:val="24"/>
        </w:rPr>
      </w:pPr>
      <w:hyperlink r:id="rId11" w:history="1">
        <w:r w:rsidRPr="007F3B9F">
          <w:rPr>
            <w:rFonts w:ascii="Times New Roman" w:hAnsi="Times New Roman" w:cs="Times New Roman"/>
            <w:color w:val="0000FF"/>
            <w:sz w:val="24"/>
            <w:szCs w:val="24"/>
          </w:rPr>
          <w:t>Закон</w:t>
        </w:r>
      </w:hyperlink>
      <w:r w:rsidRPr="007F3B9F">
        <w:rPr>
          <w:rFonts w:ascii="Times New Roman" w:hAnsi="Times New Roman" w:cs="Times New Roman"/>
          <w:sz w:val="24"/>
          <w:szCs w:val="24"/>
        </w:rPr>
        <w:t xml:space="preserve"> о закупках распространяется на закупочную деятельность субъектов, указанных в </w:t>
      </w:r>
      <w:hyperlink r:id="rId12" w:history="1">
        <w:r w:rsidRPr="007F3B9F">
          <w:rPr>
            <w:rFonts w:ascii="Times New Roman" w:hAnsi="Times New Roman" w:cs="Times New Roman"/>
            <w:color w:val="0000FF"/>
            <w:sz w:val="24"/>
            <w:szCs w:val="24"/>
          </w:rPr>
          <w:t>части 2 статьи 1</w:t>
        </w:r>
      </w:hyperlink>
      <w:r w:rsidRPr="007F3B9F">
        <w:rPr>
          <w:rFonts w:ascii="Times New Roman" w:hAnsi="Times New Roman" w:cs="Times New Roman"/>
          <w:sz w:val="24"/>
          <w:szCs w:val="24"/>
        </w:rPr>
        <w:t xml:space="preserve"> названного закона.</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xml:space="preserve">Кроме того, </w:t>
      </w:r>
      <w:hyperlink r:id="rId13" w:history="1">
        <w:r w:rsidRPr="007F3B9F">
          <w:rPr>
            <w:rFonts w:ascii="Times New Roman" w:hAnsi="Times New Roman" w:cs="Times New Roman"/>
            <w:color w:val="0000FF"/>
            <w:sz w:val="24"/>
            <w:szCs w:val="24"/>
          </w:rPr>
          <w:t>частью 2 статьи 15</w:t>
        </w:r>
      </w:hyperlink>
      <w:r w:rsidRPr="007F3B9F">
        <w:rPr>
          <w:rFonts w:ascii="Times New Roman" w:hAnsi="Times New Roman" w:cs="Times New Roman"/>
          <w:sz w:val="24"/>
          <w:szCs w:val="24"/>
        </w:rP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 (далее - Закон о контрактной системе) предусмотрены отдельные случаи применения бюджетными учреждениями норм </w:t>
      </w:r>
      <w:hyperlink r:id="rId14" w:history="1">
        <w:r w:rsidRPr="007F3B9F">
          <w:rPr>
            <w:rFonts w:ascii="Times New Roman" w:hAnsi="Times New Roman" w:cs="Times New Roman"/>
            <w:color w:val="0000FF"/>
            <w:sz w:val="24"/>
            <w:szCs w:val="24"/>
          </w:rPr>
          <w:t>Закона</w:t>
        </w:r>
      </w:hyperlink>
      <w:r w:rsidRPr="007F3B9F">
        <w:rPr>
          <w:rFonts w:ascii="Times New Roman" w:hAnsi="Times New Roman" w:cs="Times New Roman"/>
          <w:sz w:val="24"/>
          <w:szCs w:val="24"/>
        </w:rPr>
        <w:t xml:space="preserve"> о закупках, а именно:</w:t>
      </w:r>
    </w:p>
    <w:p w:rsidR="007F3B9F" w:rsidRPr="007F3B9F" w:rsidRDefault="007F3B9F">
      <w:pPr>
        <w:pStyle w:val="ConsPlusNormal"/>
        <w:ind w:firstLine="540"/>
        <w:jc w:val="both"/>
        <w:rPr>
          <w:rFonts w:ascii="Times New Roman" w:hAnsi="Times New Roman" w:cs="Times New Roman"/>
          <w:sz w:val="24"/>
          <w:szCs w:val="24"/>
        </w:rPr>
      </w:pPr>
      <w:proofErr w:type="gramStart"/>
      <w:r w:rsidRPr="007F3B9F">
        <w:rPr>
          <w:rFonts w:ascii="Times New Roman" w:hAnsi="Times New Roman" w:cs="Times New Roman"/>
          <w:sz w:val="24"/>
          <w:szCs w:val="24"/>
        </w:rPr>
        <w:t xml:space="preserve">- закупка за счет 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получившими право на предоставление грантов на территории Российской Федерации в порядке, установленном законодательством Российской Федерации, субсидий (грантов), предоставляемых на конкурсной основе из соответствующих бюджетов бюджетной системы Российской Федерации, если условиями, определенными </w:t>
      </w:r>
      <w:proofErr w:type="spellStart"/>
      <w:r w:rsidRPr="007F3B9F">
        <w:rPr>
          <w:rFonts w:ascii="Times New Roman" w:hAnsi="Times New Roman" w:cs="Times New Roman"/>
          <w:sz w:val="24"/>
          <w:szCs w:val="24"/>
        </w:rPr>
        <w:t>грантодателями</w:t>
      </w:r>
      <w:proofErr w:type="spellEnd"/>
      <w:r w:rsidRPr="007F3B9F">
        <w:rPr>
          <w:rFonts w:ascii="Times New Roman" w:hAnsi="Times New Roman" w:cs="Times New Roman"/>
          <w:sz w:val="24"/>
          <w:szCs w:val="24"/>
        </w:rPr>
        <w:t>, не установлено иное;</w:t>
      </w:r>
      <w:proofErr w:type="gramEnd"/>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в качестве исполнителя по контракту в случае привлечения на основании договора в ходе исполнения данного контракта иных лиц для поставки товара, выполнения работы или оказания услуги, необходимых для исполнения предусмотренных контрактом обязательств данного учреждения;</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закупка за счет средств, полученных при осуществлении им иной приносящей доход деятельности от физических лиц, юридических лиц, в том числе в рамках предусмотренных его учредительным документом основных видов деятельности (за исключением средств, полученных на оказание и оплату медицинской помощи по обязательному медицинскому страхованию).</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xml:space="preserve">При этом </w:t>
      </w:r>
      <w:hyperlink r:id="rId15" w:history="1">
        <w:r w:rsidRPr="007F3B9F">
          <w:rPr>
            <w:rFonts w:ascii="Times New Roman" w:hAnsi="Times New Roman" w:cs="Times New Roman"/>
            <w:color w:val="0000FF"/>
            <w:sz w:val="24"/>
            <w:szCs w:val="24"/>
          </w:rPr>
          <w:t>часть 2 статьи 15</w:t>
        </w:r>
      </w:hyperlink>
      <w:r w:rsidRPr="007F3B9F">
        <w:rPr>
          <w:rFonts w:ascii="Times New Roman" w:hAnsi="Times New Roman" w:cs="Times New Roman"/>
          <w:sz w:val="24"/>
          <w:szCs w:val="24"/>
        </w:rPr>
        <w:t xml:space="preserve"> Закона о контрактной системе предусматривает, что бюджетное учреждение вправе осуществлять вышеуказанные виды закупок товаров, работ, услуг в соответствии с требованиями </w:t>
      </w:r>
      <w:hyperlink r:id="rId16" w:history="1">
        <w:r w:rsidRPr="007F3B9F">
          <w:rPr>
            <w:rFonts w:ascii="Times New Roman" w:hAnsi="Times New Roman" w:cs="Times New Roman"/>
            <w:color w:val="0000FF"/>
            <w:sz w:val="24"/>
            <w:szCs w:val="24"/>
          </w:rPr>
          <w:t>Закона</w:t>
        </w:r>
      </w:hyperlink>
      <w:r w:rsidRPr="007F3B9F">
        <w:rPr>
          <w:rFonts w:ascii="Times New Roman" w:hAnsi="Times New Roman" w:cs="Times New Roman"/>
          <w:sz w:val="24"/>
          <w:szCs w:val="24"/>
        </w:rPr>
        <w:t xml:space="preserve"> о закупках исключительно в случае утверждения бюджетным учреждением и размещения им в единой информационной системе положения о закупке до начала соответствующего года.</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lastRenderedPageBreak/>
        <w:t xml:space="preserve">Кроме того, в соответствии с </w:t>
      </w:r>
      <w:hyperlink r:id="rId17" w:history="1">
        <w:r w:rsidRPr="007F3B9F">
          <w:rPr>
            <w:rFonts w:ascii="Times New Roman" w:hAnsi="Times New Roman" w:cs="Times New Roman"/>
            <w:color w:val="0000FF"/>
            <w:sz w:val="24"/>
            <w:szCs w:val="24"/>
          </w:rPr>
          <w:t>частью 3 статьи 15</w:t>
        </w:r>
      </w:hyperlink>
      <w:r w:rsidRPr="007F3B9F">
        <w:rPr>
          <w:rFonts w:ascii="Times New Roman" w:hAnsi="Times New Roman" w:cs="Times New Roman"/>
          <w:sz w:val="24"/>
          <w:szCs w:val="24"/>
        </w:rPr>
        <w:t xml:space="preserve"> Закона о контрактной системе принятое бюджетным учреждением решение об осуществлении закупок в порядке, установленном </w:t>
      </w:r>
      <w:hyperlink r:id="rId18" w:history="1">
        <w:r w:rsidRPr="007F3B9F">
          <w:rPr>
            <w:rFonts w:ascii="Times New Roman" w:hAnsi="Times New Roman" w:cs="Times New Roman"/>
            <w:color w:val="0000FF"/>
            <w:sz w:val="24"/>
            <w:szCs w:val="24"/>
          </w:rPr>
          <w:t>Законом</w:t>
        </w:r>
      </w:hyperlink>
      <w:r w:rsidRPr="007F3B9F">
        <w:rPr>
          <w:rFonts w:ascii="Times New Roman" w:hAnsi="Times New Roman" w:cs="Times New Roman"/>
          <w:sz w:val="24"/>
          <w:szCs w:val="24"/>
        </w:rPr>
        <w:t xml:space="preserve"> о контрактной системе или в соответствии с </w:t>
      </w:r>
      <w:hyperlink r:id="rId19" w:history="1">
        <w:r w:rsidRPr="007F3B9F">
          <w:rPr>
            <w:rFonts w:ascii="Times New Roman" w:hAnsi="Times New Roman" w:cs="Times New Roman"/>
            <w:color w:val="0000FF"/>
            <w:sz w:val="24"/>
            <w:szCs w:val="24"/>
          </w:rPr>
          <w:t>Законом</w:t>
        </w:r>
      </w:hyperlink>
      <w:r w:rsidRPr="007F3B9F">
        <w:rPr>
          <w:rFonts w:ascii="Times New Roman" w:hAnsi="Times New Roman" w:cs="Times New Roman"/>
          <w:sz w:val="24"/>
          <w:szCs w:val="24"/>
        </w:rPr>
        <w:t xml:space="preserve"> о закупках, не может быть изменено в текущем году.</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В случае</w:t>
      </w:r>
      <w:proofErr w:type="gramStart"/>
      <w:r w:rsidRPr="007F3B9F">
        <w:rPr>
          <w:rFonts w:ascii="Times New Roman" w:hAnsi="Times New Roman" w:cs="Times New Roman"/>
          <w:sz w:val="24"/>
          <w:szCs w:val="24"/>
        </w:rPr>
        <w:t>,</w:t>
      </w:r>
      <w:proofErr w:type="gramEnd"/>
      <w:r w:rsidRPr="007F3B9F">
        <w:rPr>
          <w:rFonts w:ascii="Times New Roman" w:hAnsi="Times New Roman" w:cs="Times New Roman"/>
          <w:sz w:val="24"/>
          <w:szCs w:val="24"/>
        </w:rPr>
        <w:t xml:space="preserve"> если бюджетным учреждением в сроки, предусмотренные </w:t>
      </w:r>
      <w:hyperlink r:id="rId20" w:history="1">
        <w:r w:rsidRPr="007F3B9F">
          <w:rPr>
            <w:rFonts w:ascii="Times New Roman" w:hAnsi="Times New Roman" w:cs="Times New Roman"/>
            <w:color w:val="0000FF"/>
            <w:sz w:val="24"/>
            <w:szCs w:val="24"/>
          </w:rPr>
          <w:t>Законом</w:t>
        </w:r>
      </w:hyperlink>
      <w:r w:rsidRPr="007F3B9F">
        <w:rPr>
          <w:rFonts w:ascii="Times New Roman" w:hAnsi="Times New Roman" w:cs="Times New Roman"/>
          <w:sz w:val="24"/>
          <w:szCs w:val="24"/>
        </w:rPr>
        <w:t xml:space="preserve"> о закупках, не размещено в единой информационной системе положение о закупке, такие закупки осуществляются им в соответствии с положениями </w:t>
      </w:r>
      <w:hyperlink r:id="rId21" w:history="1">
        <w:r w:rsidRPr="007F3B9F">
          <w:rPr>
            <w:rFonts w:ascii="Times New Roman" w:hAnsi="Times New Roman" w:cs="Times New Roman"/>
            <w:color w:val="0000FF"/>
            <w:sz w:val="24"/>
            <w:szCs w:val="24"/>
          </w:rPr>
          <w:t>Закона</w:t>
        </w:r>
      </w:hyperlink>
      <w:r w:rsidRPr="007F3B9F">
        <w:rPr>
          <w:rFonts w:ascii="Times New Roman" w:hAnsi="Times New Roman" w:cs="Times New Roman"/>
          <w:sz w:val="24"/>
          <w:szCs w:val="24"/>
        </w:rPr>
        <w:t xml:space="preserve"> о контрактной системе.</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В случае</w:t>
      </w:r>
      <w:proofErr w:type="gramStart"/>
      <w:r w:rsidRPr="007F3B9F">
        <w:rPr>
          <w:rFonts w:ascii="Times New Roman" w:hAnsi="Times New Roman" w:cs="Times New Roman"/>
          <w:sz w:val="24"/>
          <w:szCs w:val="24"/>
        </w:rPr>
        <w:t>,</w:t>
      </w:r>
      <w:proofErr w:type="gramEnd"/>
      <w:r w:rsidRPr="007F3B9F">
        <w:rPr>
          <w:rFonts w:ascii="Times New Roman" w:hAnsi="Times New Roman" w:cs="Times New Roman"/>
          <w:sz w:val="24"/>
          <w:szCs w:val="24"/>
        </w:rPr>
        <w:t xml:space="preserve"> если закупочная деятельность является предметом регулирования </w:t>
      </w:r>
      <w:hyperlink r:id="rId22" w:history="1">
        <w:r w:rsidRPr="007F3B9F">
          <w:rPr>
            <w:rFonts w:ascii="Times New Roman" w:hAnsi="Times New Roman" w:cs="Times New Roman"/>
            <w:color w:val="0000FF"/>
            <w:sz w:val="24"/>
            <w:szCs w:val="24"/>
          </w:rPr>
          <w:t>Закона</w:t>
        </w:r>
      </w:hyperlink>
      <w:r w:rsidRPr="007F3B9F">
        <w:rPr>
          <w:rFonts w:ascii="Times New Roman" w:hAnsi="Times New Roman" w:cs="Times New Roman"/>
          <w:sz w:val="24"/>
          <w:szCs w:val="24"/>
        </w:rPr>
        <w:t xml:space="preserve"> о закупках, на основании </w:t>
      </w:r>
      <w:hyperlink r:id="rId23" w:history="1">
        <w:r w:rsidRPr="007F3B9F">
          <w:rPr>
            <w:rFonts w:ascii="Times New Roman" w:hAnsi="Times New Roman" w:cs="Times New Roman"/>
            <w:color w:val="0000FF"/>
            <w:sz w:val="24"/>
            <w:szCs w:val="24"/>
          </w:rPr>
          <w:t>части 2 статьи 2</w:t>
        </w:r>
      </w:hyperlink>
      <w:r w:rsidRPr="007F3B9F">
        <w:rPr>
          <w:rFonts w:ascii="Times New Roman" w:hAnsi="Times New Roman" w:cs="Times New Roman"/>
          <w:sz w:val="24"/>
          <w:szCs w:val="24"/>
        </w:rPr>
        <w:t xml:space="preserve"> Закона о закупках заказчик должен утвердить и разместить в единой информационной системе положение о закупке.</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Указанный документ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Таким образом, заказчик вправе осуществлять закупочную деятельность исключительно в порядке, предусмотренном положением о закупке.</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xml:space="preserve">При этом </w:t>
      </w:r>
      <w:hyperlink r:id="rId24" w:history="1">
        <w:r w:rsidRPr="007F3B9F">
          <w:rPr>
            <w:rFonts w:ascii="Times New Roman" w:hAnsi="Times New Roman" w:cs="Times New Roman"/>
            <w:color w:val="0000FF"/>
            <w:sz w:val="24"/>
            <w:szCs w:val="24"/>
          </w:rPr>
          <w:t>Законом</w:t>
        </w:r>
      </w:hyperlink>
      <w:r w:rsidRPr="007F3B9F">
        <w:rPr>
          <w:rFonts w:ascii="Times New Roman" w:hAnsi="Times New Roman" w:cs="Times New Roman"/>
          <w:sz w:val="24"/>
          <w:szCs w:val="24"/>
        </w:rPr>
        <w:t xml:space="preserve"> о закупках установлен соответствующий порядок утверждения положения о закупке в зависимости от организационно-правовой формы заказчика:</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если заказчиком выступает государственная корпорация или государственная компания, положение о закупке утверждается высшим органом управления государственной корпорации или государственной компании;</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в случае</w:t>
      </w:r>
      <w:proofErr w:type="gramStart"/>
      <w:r w:rsidRPr="007F3B9F">
        <w:rPr>
          <w:rFonts w:ascii="Times New Roman" w:hAnsi="Times New Roman" w:cs="Times New Roman"/>
          <w:sz w:val="24"/>
          <w:szCs w:val="24"/>
        </w:rPr>
        <w:t>,</w:t>
      </w:r>
      <w:proofErr w:type="gramEnd"/>
      <w:r w:rsidRPr="007F3B9F">
        <w:rPr>
          <w:rFonts w:ascii="Times New Roman" w:hAnsi="Times New Roman" w:cs="Times New Roman"/>
          <w:sz w:val="24"/>
          <w:szCs w:val="24"/>
        </w:rPr>
        <w:t xml:space="preserve"> если заказчиком выступает государственное или муниципальное унитарное предприятие, положение утверждается руководителем такого предприятия;</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если заказчиком выступает автономное учреждение, положение утверждается наблюдательным советом учреждения;</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в случае</w:t>
      </w:r>
      <w:proofErr w:type="gramStart"/>
      <w:r w:rsidRPr="007F3B9F">
        <w:rPr>
          <w:rFonts w:ascii="Times New Roman" w:hAnsi="Times New Roman" w:cs="Times New Roman"/>
          <w:sz w:val="24"/>
          <w:szCs w:val="24"/>
        </w:rPr>
        <w:t>,</w:t>
      </w:r>
      <w:proofErr w:type="gramEnd"/>
      <w:r w:rsidRPr="007F3B9F">
        <w:rPr>
          <w:rFonts w:ascii="Times New Roman" w:hAnsi="Times New Roman" w:cs="Times New Roman"/>
          <w:sz w:val="24"/>
          <w:szCs w:val="24"/>
        </w:rPr>
        <w:t xml:space="preserve"> если заказчиком выступает акционерное общество, положение о закупке утверждается советом директоров (наблюдательным советом) хозяйственного общества либо в случае, когда уставом акционерного общества предусмотрено осуществление функций совета директоров (наблюдательного совета) общим собранием акционеров общества, коллегиальным исполнительным органом общества или при отсутствии коллегиального исполнительного органа общим собранием акционеров общества;</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в случае</w:t>
      </w:r>
      <w:proofErr w:type="gramStart"/>
      <w:r w:rsidRPr="007F3B9F">
        <w:rPr>
          <w:rFonts w:ascii="Times New Roman" w:hAnsi="Times New Roman" w:cs="Times New Roman"/>
          <w:sz w:val="24"/>
          <w:szCs w:val="24"/>
        </w:rPr>
        <w:t>,</w:t>
      </w:r>
      <w:proofErr w:type="gramEnd"/>
      <w:r w:rsidRPr="007F3B9F">
        <w:rPr>
          <w:rFonts w:ascii="Times New Roman" w:hAnsi="Times New Roman" w:cs="Times New Roman"/>
          <w:sz w:val="24"/>
          <w:szCs w:val="24"/>
        </w:rPr>
        <w:t xml:space="preserve"> если заказчиком выступает общество с ограниченной ответственностью, положение утверждается общим собранием участников общества с ограниченной ответственностью, либо в случае, когда утверждение положения о закупке отнесено уставом общества с ограниченной ответственностью к компетенции совета директоров (наблюдательного совета) общества или коллегиального исполнительного органа общества, советом директоров (наблюдательным советом) общества или коллегиальным исполнительным органом общества;</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если заказчиком выступает государственное или муниципальное бюджетное учреждение, положение о закупке утверждается органом, осуществляющим функции и полномочия учредителя бюджетного учреждения.</w:t>
      </w:r>
    </w:p>
    <w:p w:rsidR="007F3B9F" w:rsidRPr="007F3B9F" w:rsidRDefault="007F3B9F">
      <w:pPr>
        <w:pStyle w:val="ConsPlusNormal"/>
        <w:ind w:firstLine="540"/>
        <w:jc w:val="both"/>
        <w:rPr>
          <w:rFonts w:ascii="Times New Roman" w:hAnsi="Times New Roman" w:cs="Times New Roman"/>
          <w:sz w:val="24"/>
          <w:szCs w:val="24"/>
        </w:rPr>
      </w:pPr>
      <w:hyperlink r:id="rId25" w:history="1">
        <w:proofErr w:type="gramStart"/>
        <w:r w:rsidRPr="007F3B9F">
          <w:rPr>
            <w:rFonts w:ascii="Times New Roman" w:hAnsi="Times New Roman" w:cs="Times New Roman"/>
            <w:color w:val="0000FF"/>
            <w:sz w:val="24"/>
            <w:szCs w:val="24"/>
          </w:rPr>
          <w:t>Статьей 8</w:t>
        </w:r>
      </w:hyperlink>
      <w:r w:rsidRPr="007F3B9F">
        <w:rPr>
          <w:rFonts w:ascii="Times New Roman" w:hAnsi="Times New Roman" w:cs="Times New Roman"/>
          <w:sz w:val="24"/>
          <w:szCs w:val="24"/>
        </w:rPr>
        <w:t xml:space="preserve"> Закона о закупках установлены сроки размещения заказчиком в единой информационной системе утвержденного положения о закупке, а именно в течение трех месяцев со дня вступления в силу </w:t>
      </w:r>
      <w:hyperlink r:id="rId26" w:history="1">
        <w:r w:rsidRPr="007F3B9F">
          <w:rPr>
            <w:rFonts w:ascii="Times New Roman" w:hAnsi="Times New Roman" w:cs="Times New Roman"/>
            <w:color w:val="0000FF"/>
            <w:sz w:val="24"/>
            <w:szCs w:val="24"/>
          </w:rPr>
          <w:t>Закона</w:t>
        </w:r>
      </w:hyperlink>
      <w:r w:rsidRPr="007F3B9F">
        <w:rPr>
          <w:rFonts w:ascii="Times New Roman" w:hAnsi="Times New Roman" w:cs="Times New Roman"/>
          <w:sz w:val="24"/>
          <w:szCs w:val="24"/>
        </w:rPr>
        <w:t xml:space="preserve"> о закупках (с 01.01.2012), а в случае, если заказчики созданы после дня вступления в силу данного закона, - в течение трех месяцев с даты их регистрации.</w:t>
      </w:r>
      <w:proofErr w:type="gramEnd"/>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xml:space="preserve">При этом положениями </w:t>
      </w:r>
      <w:hyperlink r:id="rId27" w:history="1">
        <w:r w:rsidRPr="007F3B9F">
          <w:rPr>
            <w:rFonts w:ascii="Times New Roman" w:hAnsi="Times New Roman" w:cs="Times New Roman"/>
            <w:color w:val="0000FF"/>
            <w:sz w:val="24"/>
            <w:szCs w:val="24"/>
          </w:rPr>
          <w:t>статьи 8</w:t>
        </w:r>
      </w:hyperlink>
      <w:r w:rsidRPr="007F3B9F">
        <w:rPr>
          <w:rFonts w:ascii="Times New Roman" w:hAnsi="Times New Roman" w:cs="Times New Roman"/>
          <w:sz w:val="24"/>
          <w:szCs w:val="24"/>
        </w:rPr>
        <w:t xml:space="preserve"> Закона о закупках также предусмотрено, что в случае, если заказчиком нарушен порядок утверждения или размещения в единой информационной системе положения о закупке, такие заказчики обязаны руководствоваться положениями </w:t>
      </w:r>
      <w:hyperlink r:id="rId28" w:history="1">
        <w:r w:rsidRPr="007F3B9F">
          <w:rPr>
            <w:rFonts w:ascii="Times New Roman" w:hAnsi="Times New Roman" w:cs="Times New Roman"/>
            <w:color w:val="0000FF"/>
            <w:sz w:val="24"/>
            <w:szCs w:val="24"/>
          </w:rPr>
          <w:t>Закона</w:t>
        </w:r>
      </w:hyperlink>
      <w:r w:rsidRPr="007F3B9F">
        <w:rPr>
          <w:rFonts w:ascii="Times New Roman" w:hAnsi="Times New Roman" w:cs="Times New Roman"/>
          <w:sz w:val="24"/>
          <w:szCs w:val="24"/>
        </w:rPr>
        <w:t xml:space="preserve"> о контрактной системе в части определения поставщика (подрядчика, исполнителя) до дня размещения утвержденного положения о </w:t>
      </w:r>
      <w:r w:rsidRPr="007F3B9F">
        <w:rPr>
          <w:rFonts w:ascii="Times New Roman" w:hAnsi="Times New Roman" w:cs="Times New Roman"/>
          <w:sz w:val="24"/>
          <w:szCs w:val="24"/>
        </w:rPr>
        <w:lastRenderedPageBreak/>
        <w:t>закупке.</w:t>
      </w:r>
    </w:p>
    <w:p w:rsidR="007F3B9F" w:rsidRPr="007F3B9F" w:rsidRDefault="007F3B9F">
      <w:pPr>
        <w:pStyle w:val="ConsPlusNormal"/>
        <w:jc w:val="both"/>
        <w:rPr>
          <w:rFonts w:ascii="Times New Roman" w:hAnsi="Times New Roman" w:cs="Times New Roman"/>
          <w:sz w:val="24"/>
          <w:szCs w:val="24"/>
        </w:rPr>
      </w:pPr>
    </w:p>
    <w:p w:rsidR="007F3B9F" w:rsidRPr="007F3B9F" w:rsidRDefault="007F3B9F">
      <w:pPr>
        <w:pStyle w:val="ConsPlusNormal"/>
        <w:ind w:firstLine="540"/>
        <w:jc w:val="both"/>
        <w:outlineLvl w:val="0"/>
        <w:rPr>
          <w:rFonts w:ascii="Times New Roman" w:hAnsi="Times New Roman" w:cs="Times New Roman"/>
          <w:sz w:val="24"/>
          <w:szCs w:val="24"/>
        </w:rPr>
      </w:pPr>
      <w:r w:rsidRPr="007F3B9F">
        <w:rPr>
          <w:rFonts w:ascii="Times New Roman" w:hAnsi="Times New Roman" w:cs="Times New Roman"/>
          <w:sz w:val="24"/>
          <w:szCs w:val="24"/>
        </w:rPr>
        <w:t>II. Планирование закупок товаров, работ, услуг</w:t>
      </w:r>
    </w:p>
    <w:p w:rsidR="007F3B9F" w:rsidRPr="007F3B9F" w:rsidRDefault="007F3B9F">
      <w:pPr>
        <w:pStyle w:val="ConsPlusNormal"/>
        <w:jc w:val="both"/>
        <w:rPr>
          <w:rFonts w:ascii="Times New Roman" w:hAnsi="Times New Roman" w:cs="Times New Roman"/>
          <w:sz w:val="24"/>
          <w:szCs w:val="24"/>
        </w:rPr>
      </w:pP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Задачами планирования закупочной деятельности является не только установление порядка очередности проведения заказчиком закупок для эффективного осуществления его непосредственных функций, но и расширение участия в закупках юридических и физических лиц, которое напрямую связано со своевременным извещением таких лиц о сроках и условиях проведения закупок.</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xml:space="preserve">Таким образом, на стадии планирования закупочной деятельности механизмами, способствующими достижению указанных целей </w:t>
      </w:r>
      <w:hyperlink r:id="rId29" w:history="1">
        <w:r w:rsidRPr="007F3B9F">
          <w:rPr>
            <w:rFonts w:ascii="Times New Roman" w:hAnsi="Times New Roman" w:cs="Times New Roman"/>
            <w:color w:val="0000FF"/>
            <w:sz w:val="24"/>
            <w:szCs w:val="24"/>
          </w:rPr>
          <w:t>Закона</w:t>
        </w:r>
      </w:hyperlink>
      <w:r w:rsidRPr="007F3B9F">
        <w:rPr>
          <w:rFonts w:ascii="Times New Roman" w:hAnsi="Times New Roman" w:cs="Times New Roman"/>
          <w:sz w:val="24"/>
          <w:szCs w:val="24"/>
        </w:rPr>
        <w:t xml:space="preserve"> о закупках, являются:</w:t>
      </w:r>
    </w:p>
    <w:p w:rsidR="007F3B9F" w:rsidRPr="007F3B9F" w:rsidRDefault="007F3B9F">
      <w:pPr>
        <w:pStyle w:val="ConsPlusNormal"/>
        <w:jc w:val="both"/>
        <w:rPr>
          <w:rFonts w:ascii="Times New Roman" w:hAnsi="Times New Roman" w:cs="Times New Roman"/>
          <w:sz w:val="24"/>
          <w:szCs w:val="24"/>
        </w:rPr>
      </w:pPr>
    </w:p>
    <w:p w:rsidR="007F3B9F" w:rsidRPr="007F3B9F" w:rsidRDefault="007F3B9F">
      <w:pPr>
        <w:pStyle w:val="ConsPlusNormal"/>
        <w:ind w:firstLine="540"/>
        <w:jc w:val="both"/>
        <w:outlineLvl w:val="1"/>
        <w:rPr>
          <w:rFonts w:ascii="Times New Roman" w:hAnsi="Times New Roman" w:cs="Times New Roman"/>
          <w:sz w:val="24"/>
          <w:szCs w:val="24"/>
        </w:rPr>
      </w:pPr>
      <w:r w:rsidRPr="007F3B9F">
        <w:rPr>
          <w:rFonts w:ascii="Times New Roman" w:hAnsi="Times New Roman" w:cs="Times New Roman"/>
          <w:sz w:val="24"/>
          <w:szCs w:val="24"/>
        </w:rPr>
        <w:t>1. Своевременное формирование и корректировка плана закупки товаров, работ, услуг</w:t>
      </w:r>
    </w:p>
    <w:p w:rsidR="007F3B9F" w:rsidRPr="007F3B9F" w:rsidRDefault="007F3B9F">
      <w:pPr>
        <w:pStyle w:val="ConsPlusNormal"/>
        <w:ind w:firstLine="540"/>
        <w:jc w:val="both"/>
        <w:rPr>
          <w:rFonts w:ascii="Times New Roman" w:hAnsi="Times New Roman" w:cs="Times New Roman"/>
          <w:sz w:val="24"/>
          <w:szCs w:val="24"/>
        </w:rPr>
      </w:pPr>
      <w:hyperlink r:id="rId30" w:history="1">
        <w:r w:rsidRPr="007F3B9F">
          <w:rPr>
            <w:rFonts w:ascii="Times New Roman" w:hAnsi="Times New Roman" w:cs="Times New Roman"/>
            <w:color w:val="0000FF"/>
            <w:sz w:val="24"/>
            <w:szCs w:val="24"/>
          </w:rPr>
          <w:t>Законом</w:t>
        </w:r>
      </w:hyperlink>
      <w:r w:rsidRPr="007F3B9F">
        <w:rPr>
          <w:rFonts w:ascii="Times New Roman" w:hAnsi="Times New Roman" w:cs="Times New Roman"/>
          <w:sz w:val="24"/>
          <w:szCs w:val="24"/>
        </w:rPr>
        <w:t xml:space="preserve"> о закупках предусмотрена обязанность формирования и размещения плана закупки товаров, работ, услуг сроком не менее чем на один год.</w:t>
      </w:r>
    </w:p>
    <w:p w:rsidR="007F3B9F" w:rsidRPr="007F3B9F" w:rsidRDefault="007F3B9F">
      <w:pPr>
        <w:pStyle w:val="ConsPlusNormal"/>
        <w:ind w:firstLine="540"/>
        <w:jc w:val="both"/>
        <w:rPr>
          <w:rFonts w:ascii="Times New Roman" w:hAnsi="Times New Roman" w:cs="Times New Roman"/>
          <w:sz w:val="24"/>
          <w:szCs w:val="24"/>
        </w:rPr>
      </w:pPr>
      <w:hyperlink r:id="rId31" w:history="1">
        <w:proofErr w:type="gramStart"/>
        <w:r w:rsidRPr="007F3B9F">
          <w:rPr>
            <w:rFonts w:ascii="Times New Roman" w:hAnsi="Times New Roman" w:cs="Times New Roman"/>
            <w:color w:val="0000FF"/>
            <w:sz w:val="24"/>
            <w:szCs w:val="24"/>
          </w:rPr>
          <w:t>Пунктами 7</w:t>
        </w:r>
      </w:hyperlink>
      <w:r w:rsidRPr="007F3B9F">
        <w:rPr>
          <w:rFonts w:ascii="Times New Roman" w:hAnsi="Times New Roman" w:cs="Times New Roman"/>
          <w:sz w:val="24"/>
          <w:szCs w:val="24"/>
        </w:rPr>
        <w:t xml:space="preserve">, </w:t>
      </w:r>
      <w:hyperlink r:id="rId32" w:history="1">
        <w:r w:rsidRPr="007F3B9F">
          <w:rPr>
            <w:rFonts w:ascii="Times New Roman" w:hAnsi="Times New Roman" w:cs="Times New Roman"/>
            <w:color w:val="0000FF"/>
            <w:sz w:val="24"/>
            <w:szCs w:val="24"/>
          </w:rPr>
          <w:t>10</w:t>
        </w:r>
      </w:hyperlink>
      <w:r w:rsidRPr="007F3B9F">
        <w:rPr>
          <w:rFonts w:ascii="Times New Roman" w:hAnsi="Times New Roman" w:cs="Times New Roman"/>
          <w:sz w:val="24"/>
          <w:szCs w:val="24"/>
        </w:rPr>
        <w:t xml:space="preserve"> Правил формирования плана закупки товаров (работ, услуг) и требований к форме такого плана, утвержденных Постановлением Правительства Российской Федерации от 17.09.2012 N 932 (далее - Правила формирования плана закупки), определено, что такой план формируется в сроки, определенные заказчиком в соответствии с требованиями, установленными, в том числе, положением о закупке с учетом сроков проведения закупочных процедур исходя из требуемой даты</w:t>
      </w:r>
      <w:proofErr w:type="gramEnd"/>
      <w:r w:rsidRPr="007F3B9F">
        <w:rPr>
          <w:rFonts w:ascii="Times New Roman" w:hAnsi="Times New Roman" w:cs="Times New Roman"/>
          <w:sz w:val="24"/>
          <w:szCs w:val="24"/>
        </w:rPr>
        <w:t xml:space="preserve"> поставки товаров (работ, услуг).</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Таким образом, сроки и порядок подготовки и корректировки плана закупки определяются заказчиком самостоятельно.</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xml:space="preserve">При этом </w:t>
      </w:r>
      <w:hyperlink r:id="rId33" w:history="1">
        <w:r w:rsidRPr="007F3B9F">
          <w:rPr>
            <w:rFonts w:ascii="Times New Roman" w:hAnsi="Times New Roman" w:cs="Times New Roman"/>
            <w:color w:val="0000FF"/>
            <w:sz w:val="24"/>
            <w:szCs w:val="24"/>
          </w:rPr>
          <w:t>пунктом 9</w:t>
        </w:r>
      </w:hyperlink>
      <w:r w:rsidRPr="007F3B9F">
        <w:rPr>
          <w:rFonts w:ascii="Times New Roman" w:hAnsi="Times New Roman" w:cs="Times New Roman"/>
          <w:sz w:val="24"/>
          <w:szCs w:val="24"/>
        </w:rPr>
        <w:t xml:space="preserve"> Правил формирования плана закупки установлено, что в случае, если закупка товаров (работ, услуг) осуществляется путем проведения конкурса или аукциона, изменения в план закупки вносятся в срок не позднее размещения в единой информационной системе извещения о закупке, документации о закупке или вносимых в них изменений.</w:t>
      </w:r>
    </w:p>
    <w:p w:rsidR="007F3B9F" w:rsidRPr="007F3B9F" w:rsidRDefault="007F3B9F">
      <w:pPr>
        <w:pStyle w:val="ConsPlusNormal"/>
        <w:ind w:firstLine="540"/>
        <w:jc w:val="both"/>
        <w:rPr>
          <w:rFonts w:ascii="Times New Roman" w:hAnsi="Times New Roman" w:cs="Times New Roman"/>
          <w:sz w:val="24"/>
          <w:szCs w:val="24"/>
        </w:rPr>
      </w:pPr>
      <w:proofErr w:type="gramStart"/>
      <w:r w:rsidRPr="007F3B9F">
        <w:rPr>
          <w:rFonts w:ascii="Times New Roman" w:hAnsi="Times New Roman" w:cs="Times New Roman"/>
          <w:sz w:val="24"/>
          <w:szCs w:val="24"/>
        </w:rPr>
        <w:t>Таким образом, с целью своевременного ознакомления заинтересованных лиц с условиями проведения закупки и установления реальных сроков для подготовки качественной заявки, предложения на участие в закупке заказчикам в положении о закупке целесообразно установить единые сроки и порядок формирования, корректировки плана закупки, а также обязанность внесения изменений в план закупки до размещения извещения о проведении закупки в единой информационной системе.</w:t>
      </w:r>
      <w:proofErr w:type="gramEnd"/>
    </w:p>
    <w:p w:rsidR="007F3B9F" w:rsidRPr="007F3B9F" w:rsidRDefault="007F3B9F">
      <w:pPr>
        <w:pStyle w:val="ConsPlusNormal"/>
        <w:jc w:val="both"/>
        <w:rPr>
          <w:rFonts w:ascii="Times New Roman" w:hAnsi="Times New Roman" w:cs="Times New Roman"/>
          <w:sz w:val="24"/>
          <w:szCs w:val="24"/>
        </w:rPr>
      </w:pPr>
    </w:p>
    <w:p w:rsidR="007F3B9F" w:rsidRPr="007F3B9F" w:rsidRDefault="007F3B9F">
      <w:pPr>
        <w:pStyle w:val="ConsPlusNormal"/>
        <w:ind w:firstLine="540"/>
        <w:jc w:val="both"/>
        <w:outlineLvl w:val="1"/>
        <w:rPr>
          <w:rFonts w:ascii="Times New Roman" w:hAnsi="Times New Roman" w:cs="Times New Roman"/>
          <w:sz w:val="24"/>
          <w:szCs w:val="24"/>
        </w:rPr>
      </w:pPr>
      <w:r w:rsidRPr="007F3B9F">
        <w:rPr>
          <w:rFonts w:ascii="Times New Roman" w:hAnsi="Times New Roman" w:cs="Times New Roman"/>
          <w:sz w:val="24"/>
          <w:szCs w:val="24"/>
        </w:rPr>
        <w:t>2. Полнота описания предмета договора при формировании, корректировке плана закупки</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xml:space="preserve">Согласно </w:t>
      </w:r>
      <w:hyperlink r:id="rId34" w:history="1">
        <w:r w:rsidRPr="007F3B9F">
          <w:rPr>
            <w:rFonts w:ascii="Times New Roman" w:hAnsi="Times New Roman" w:cs="Times New Roman"/>
            <w:color w:val="0000FF"/>
            <w:sz w:val="24"/>
            <w:szCs w:val="24"/>
          </w:rPr>
          <w:t>Правилам</w:t>
        </w:r>
      </w:hyperlink>
      <w:r w:rsidRPr="007F3B9F">
        <w:rPr>
          <w:rFonts w:ascii="Times New Roman" w:hAnsi="Times New Roman" w:cs="Times New Roman"/>
          <w:sz w:val="24"/>
          <w:szCs w:val="24"/>
        </w:rPr>
        <w:t xml:space="preserve"> формирования плана закупки в план закупки включаются сведения о закупке товаров (работ, услуг), необходимых для удовлетворения потребностей заказчика.</w:t>
      </w:r>
    </w:p>
    <w:p w:rsidR="007F3B9F" w:rsidRPr="007F3B9F" w:rsidRDefault="007F3B9F">
      <w:pPr>
        <w:pStyle w:val="ConsPlusNormal"/>
        <w:ind w:firstLine="540"/>
        <w:jc w:val="both"/>
        <w:rPr>
          <w:rFonts w:ascii="Times New Roman" w:hAnsi="Times New Roman" w:cs="Times New Roman"/>
          <w:sz w:val="24"/>
          <w:szCs w:val="24"/>
        </w:rPr>
      </w:pPr>
      <w:hyperlink r:id="rId35" w:history="1">
        <w:proofErr w:type="gramStart"/>
        <w:r w:rsidRPr="007F3B9F">
          <w:rPr>
            <w:rFonts w:ascii="Times New Roman" w:hAnsi="Times New Roman" w:cs="Times New Roman"/>
            <w:color w:val="0000FF"/>
            <w:sz w:val="24"/>
            <w:szCs w:val="24"/>
          </w:rPr>
          <w:t>Пунктом 1</w:t>
        </w:r>
      </w:hyperlink>
      <w:r w:rsidRPr="007F3B9F">
        <w:rPr>
          <w:rFonts w:ascii="Times New Roman" w:hAnsi="Times New Roman" w:cs="Times New Roman"/>
          <w:sz w:val="24"/>
          <w:szCs w:val="24"/>
        </w:rPr>
        <w:t xml:space="preserve"> Требований к форме плана закупки установлено, что в план закупки включаются минимально необходимые требования, предъявляемые к закупаемым товарам (работам, услугам), предусмотренным договором, включая функциональные, технические, качественные, количественные характеристики и эксплуатационные характеристики предмета договора, позволяющие идентифицировать предмет договора (при необходимости), регион поставки товара, выполнения работы, оказания услуги, сроки исполнения договора, сведения о начальной (максимальной) цене договора.</w:t>
      </w:r>
      <w:proofErr w:type="gramEnd"/>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xml:space="preserve">Описание заказчиком при формировании, корректировке плана закупки предмета договора в объеме, позволяющем в полной мере оценить потребности заказчика в определенных товарах (работах, услугах) в планируемом периоде времени, позволит </w:t>
      </w:r>
      <w:r w:rsidRPr="007F3B9F">
        <w:rPr>
          <w:rFonts w:ascii="Times New Roman" w:hAnsi="Times New Roman" w:cs="Times New Roman"/>
          <w:sz w:val="24"/>
          <w:szCs w:val="24"/>
        </w:rPr>
        <w:lastRenderedPageBreak/>
        <w:t xml:space="preserve">расширить число участников закупок, а значит достигнуть целей регулирования </w:t>
      </w:r>
      <w:hyperlink r:id="rId36" w:history="1">
        <w:r w:rsidRPr="007F3B9F">
          <w:rPr>
            <w:rFonts w:ascii="Times New Roman" w:hAnsi="Times New Roman" w:cs="Times New Roman"/>
            <w:color w:val="0000FF"/>
            <w:sz w:val="24"/>
            <w:szCs w:val="24"/>
          </w:rPr>
          <w:t>Закона</w:t>
        </w:r>
      </w:hyperlink>
      <w:r w:rsidRPr="007F3B9F">
        <w:rPr>
          <w:rFonts w:ascii="Times New Roman" w:hAnsi="Times New Roman" w:cs="Times New Roman"/>
          <w:sz w:val="24"/>
          <w:szCs w:val="24"/>
        </w:rPr>
        <w:t xml:space="preserve"> о закупках.</w:t>
      </w:r>
    </w:p>
    <w:p w:rsidR="007F3B9F" w:rsidRPr="007F3B9F" w:rsidRDefault="007F3B9F">
      <w:pPr>
        <w:pStyle w:val="ConsPlusNormal"/>
        <w:jc w:val="both"/>
        <w:rPr>
          <w:rFonts w:ascii="Times New Roman" w:hAnsi="Times New Roman" w:cs="Times New Roman"/>
          <w:sz w:val="24"/>
          <w:szCs w:val="24"/>
        </w:rPr>
      </w:pPr>
    </w:p>
    <w:p w:rsidR="007F3B9F" w:rsidRPr="007F3B9F" w:rsidRDefault="007F3B9F">
      <w:pPr>
        <w:pStyle w:val="ConsPlusNormal"/>
        <w:ind w:firstLine="540"/>
        <w:jc w:val="both"/>
        <w:outlineLvl w:val="0"/>
        <w:rPr>
          <w:rFonts w:ascii="Times New Roman" w:hAnsi="Times New Roman" w:cs="Times New Roman"/>
          <w:sz w:val="24"/>
          <w:szCs w:val="24"/>
        </w:rPr>
      </w:pPr>
      <w:r w:rsidRPr="007F3B9F">
        <w:rPr>
          <w:rFonts w:ascii="Times New Roman" w:hAnsi="Times New Roman" w:cs="Times New Roman"/>
          <w:sz w:val="24"/>
          <w:szCs w:val="24"/>
        </w:rPr>
        <w:t>III. Обеспечение публичности, открытости закупочного процесса заказчика</w:t>
      </w:r>
    </w:p>
    <w:p w:rsidR="007F3B9F" w:rsidRPr="007F3B9F" w:rsidRDefault="007F3B9F">
      <w:pPr>
        <w:pStyle w:val="ConsPlusNormal"/>
        <w:jc w:val="both"/>
        <w:rPr>
          <w:rFonts w:ascii="Times New Roman" w:hAnsi="Times New Roman" w:cs="Times New Roman"/>
          <w:sz w:val="24"/>
          <w:szCs w:val="24"/>
        </w:rPr>
      </w:pPr>
    </w:p>
    <w:p w:rsidR="007F3B9F" w:rsidRPr="007F3B9F" w:rsidRDefault="007F3B9F">
      <w:pPr>
        <w:pStyle w:val="ConsPlusNormal"/>
        <w:ind w:firstLine="540"/>
        <w:jc w:val="both"/>
        <w:outlineLvl w:val="1"/>
        <w:rPr>
          <w:rFonts w:ascii="Times New Roman" w:hAnsi="Times New Roman" w:cs="Times New Roman"/>
          <w:sz w:val="24"/>
          <w:szCs w:val="24"/>
        </w:rPr>
      </w:pPr>
      <w:r w:rsidRPr="007F3B9F">
        <w:rPr>
          <w:rFonts w:ascii="Times New Roman" w:hAnsi="Times New Roman" w:cs="Times New Roman"/>
          <w:sz w:val="24"/>
          <w:szCs w:val="24"/>
        </w:rPr>
        <w:t>1. Размещение информации о закупочной деятельности заказчика не только в единой информационной системе, но и на официальном сайте заказчика в информационно-телекоммуникационной сети "Интернет", а также в иных общедоступных источниках</w:t>
      </w:r>
    </w:p>
    <w:p w:rsidR="007F3B9F" w:rsidRPr="007F3B9F" w:rsidRDefault="007F3B9F">
      <w:pPr>
        <w:pStyle w:val="ConsPlusNormal"/>
        <w:ind w:firstLine="540"/>
        <w:jc w:val="both"/>
        <w:rPr>
          <w:rFonts w:ascii="Times New Roman" w:hAnsi="Times New Roman" w:cs="Times New Roman"/>
          <w:sz w:val="24"/>
          <w:szCs w:val="24"/>
        </w:rPr>
      </w:pPr>
      <w:hyperlink r:id="rId37" w:history="1">
        <w:r w:rsidRPr="007F3B9F">
          <w:rPr>
            <w:rFonts w:ascii="Times New Roman" w:hAnsi="Times New Roman" w:cs="Times New Roman"/>
            <w:color w:val="0000FF"/>
            <w:sz w:val="24"/>
            <w:szCs w:val="24"/>
          </w:rPr>
          <w:t>Законом</w:t>
        </w:r>
      </w:hyperlink>
      <w:r w:rsidRPr="007F3B9F">
        <w:rPr>
          <w:rFonts w:ascii="Times New Roman" w:hAnsi="Times New Roman" w:cs="Times New Roman"/>
          <w:sz w:val="24"/>
          <w:szCs w:val="24"/>
        </w:rPr>
        <w:t xml:space="preserve"> о закупках установлена обязанность размещать в единой информационной </w:t>
      </w:r>
      <w:proofErr w:type="gramStart"/>
      <w:r w:rsidRPr="007F3B9F">
        <w:rPr>
          <w:rFonts w:ascii="Times New Roman" w:hAnsi="Times New Roman" w:cs="Times New Roman"/>
          <w:sz w:val="24"/>
          <w:szCs w:val="24"/>
        </w:rPr>
        <w:t>системе</w:t>
      </w:r>
      <w:proofErr w:type="gramEnd"/>
      <w:r w:rsidRPr="007F3B9F">
        <w:rPr>
          <w:rFonts w:ascii="Times New Roman" w:hAnsi="Times New Roman" w:cs="Times New Roman"/>
          <w:sz w:val="24"/>
          <w:szCs w:val="24"/>
        </w:rPr>
        <w:t xml:space="preserve"> в том числе следующую информацию о закупочной деятельности:</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положение о закупке, изменения, вносимые в такое положение;</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план закупки товаров, работ, услуг;</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план закупки инновационной продукции, высокотехнологичной продукции, лекарственных средств;</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xml:space="preserve">при осуществлении закупки - информация о закупке, в том числе извещение о закупке, документация о закупке, проект договора, являющийся неотъемлемой частью извещения о закупке и документации о закупке, изменения, вносимые в такое извещение и документацию, разъяснения положений документации, протоколы, составляемые в ходе закупки, а также иная информация, размещение которой в единой информационной системе предусмотрено </w:t>
      </w:r>
      <w:hyperlink r:id="rId38" w:history="1">
        <w:r w:rsidRPr="007F3B9F">
          <w:rPr>
            <w:rFonts w:ascii="Times New Roman" w:hAnsi="Times New Roman" w:cs="Times New Roman"/>
            <w:color w:val="0000FF"/>
            <w:sz w:val="24"/>
            <w:szCs w:val="24"/>
          </w:rPr>
          <w:t>Законом</w:t>
        </w:r>
      </w:hyperlink>
      <w:r w:rsidRPr="007F3B9F">
        <w:rPr>
          <w:rFonts w:ascii="Times New Roman" w:hAnsi="Times New Roman" w:cs="Times New Roman"/>
          <w:sz w:val="24"/>
          <w:szCs w:val="24"/>
        </w:rPr>
        <w:t xml:space="preserve"> о закупках и </w:t>
      </w:r>
      <w:proofErr w:type="gramStart"/>
      <w:r w:rsidRPr="007F3B9F">
        <w:rPr>
          <w:rFonts w:ascii="Times New Roman" w:hAnsi="Times New Roman" w:cs="Times New Roman"/>
          <w:sz w:val="24"/>
          <w:szCs w:val="24"/>
        </w:rPr>
        <w:t>положением</w:t>
      </w:r>
      <w:proofErr w:type="gramEnd"/>
      <w:r w:rsidRPr="007F3B9F">
        <w:rPr>
          <w:rFonts w:ascii="Times New Roman" w:hAnsi="Times New Roman" w:cs="Times New Roman"/>
          <w:sz w:val="24"/>
          <w:szCs w:val="24"/>
        </w:rPr>
        <w:t xml:space="preserve"> о закупке.</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xml:space="preserve">Вместе с тем, с целью достижения большей открытости и прозрачности проведения закупочных процедур в </w:t>
      </w:r>
      <w:hyperlink r:id="rId39" w:history="1">
        <w:r w:rsidRPr="007F3B9F">
          <w:rPr>
            <w:rFonts w:ascii="Times New Roman" w:hAnsi="Times New Roman" w:cs="Times New Roman"/>
            <w:color w:val="0000FF"/>
            <w:sz w:val="24"/>
            <w:szCs w:val="24"/>
          </w:rPr>
          <w:t>Законе</w:t>
        </w:r>
      </w:hyperlink>
      <w:r w:rsidRPr="007F3B9F">
        <w:rPr>
          <w:rFonts w:ascii="Times New Roman" w:hAnsi="Times New Roman" w:cs="Times New Roman"/>
          <w:sz w:val="24"/>
          <w:szCs w:val="24"/>
        </w:rPr>
        <w:t xml:space="preserve"> о закупках предусмотрено, что заказчик помимо размещения соответствующей информации в единой информационной системе вправе дополнительно размещать информацию о своей закупочной деятельности на сайте заказчика в информационно-телекоммуникационной сети "Интернет".</w:t>
      </w:r>
    </w:p>
    <w:p w:rsidR="007F3B9F" w:rsidRPr="007F3B9F" w:rsidRDefault="007F3B9F">
      <w:pPr>
        <w:pStyle w:val="ConsPlusNormal"/>
        <w:ind w:firstLine="540"/>
        <w:jc w:val="both"/>
        <w:rPr>
          <w:rFonts w:ascii="Times New Roman" w:hAnsi="Times New Roman" w:cs="Times New Roman"/>
          <w:sz w:val="24"/>
          <w:szCs w:val="24"/>
        </w:rPr>
      </w:pPr>
      <w:proofErr w:type="gramStart"/>
      <w:r w:rsidRPr="007F3B9F">
        <w:rPr>
          <w:rFonts w:ascii="Times New Roman" w:hAnsi="Times New Roman" w:cs="Times New Roman"/>
          <w:sz w:val="24"/>
          <w:szCs w:val="24"/>
        </w:rPr>
        <w:t>Установление в положении о закупке дополнительного размещения заказчиком информации о закупочной деятельности на официальном сайте заказчика в информационно-телекоммуникационной сети "Интернет", а также в иных общедоступных источниках, к которым относятся, в том числе, иные сайты в информационно-телекоммуникационной сети "Интернет", средствах массовой информации, позволяет обеспечить гласность и прозрачность закупки, способствует расширению возможностей участия юридических и физических лиц в закупке и стимулированию такого</w:t>
      </w:r>
      <w:proofErr w:type="gramEnd"/>
      <w:r w:rsidRPr="007F3B9F">
        <w:rPr>
          <w:rFonts w:ascii="Times New Roman" w:hAnsi="Times New Roman" w:cs="Times New Roman"/>
          <w:sz w:val="24"/>
          <w:szCs w:val="24"/>
        </w:rPr>
        <w:t xml:space="preserve"> участия.</w:t>
      </w:r>
    </w:p>
    <w:p w:rsidR="007F3B9F" w:rsidRPr="007F3B9F" w:rsidRDefault="007F3B9F">
      <w:pPr>
        <w:pStyle w:val="ConsPlusNormal"/>
        <w:jc w:val="both"/>
        <w:rPr>
          <w:rFonts w:ascii="Times New Roman" w:hAnsi="Times New Roman" w:cs="Times New Roman"/>
          <w:sz w:val="24"/>
          <w:szCs w:val="24"/>
        </w:rPr>
      </w:pPr>
    </w:p>
    <w:p w:rsidR="007F3B9F" w:rsidRPr="007F3B9F" w:rsidRDefault="007F3B9F">
      <w:pPr>
        <w:pStyle w:val="ConsPlusNormal"/>
        <w:ind w:firstLine="540"/>
        <w:jc w:val="both"/>
        <w:outlineLvl w:val="1"/>
        <w:rPr>
          <w:rFonts w:ascii="Times New Roman" w:hAnsi="Times New Roman" w:cs="Times New Roman"/>
          <w:sz w:val="24"/>
          <w:szCs w:val="24"/>
        </w:rPr>
      </w:pPr>
      <w:r w:rsidRPr="007F3B9F">
        <w:rPr>
          <w:rFonts w:ascii="Times New Roman" w:hAnsi="Times New Roman" w:cs="Times New Roman"/>
          <w:sz w:val="24"/>
          <w:szCs w:val="24"/>
        </w:rPr>
        <w:t>2. Размещение в единой информационной системе дополнительной информации о закупочной деятельности заказчика, обязанность размещения которой не предусмотрена законодательством Российской Федерации в сфере закупок товаров, работ, услуг отдельными видами юридических лиц</w:t>
      </w:r>
    </w:p>
    <w:p w:rsidR="007F3B9F" w:rsidRPr="007F3B9F" w:rsidRDefault="007F3B9F">
      <w:pPr>
        <w:pStyle w:val="ConsPlusNormal"/>
        <w:ind w:firstLine="540"/>
        <w:jc w:val="both"/>
        <w:rPr>
          <w:rFonts w:ascii="Times New Roman" w:hAnsi="Times New Roman" w:cs="Times New Roman"/>
          <w:sz w:val="24"/>
          <w:szCs w:val="24"/>
        </w:rPr>
      </w:pPr>
      <w:hyperlink r:id="rId40" w:history="1">
        <w:r w:rsidRPr="007F3B9F">
          <w:rPr>
            <w:rFonts w:ascii="Times New Roman" w:hAnsi="Times New Roman" w:cs="Times New Roman"/>
            <w:color w:val="0000FF"/>
            <w:sz w:val="24"/>
            <w:szCs w:val="24"/>
          </w:rPr>
          <w:t>Статьей 4</w:t>
        </w:r>
      </w:hyperlink>
      <w:r w:rsidRPr="007F3B9F">
        <w:rPr>
          <w:rFonts w:ascii="Times New Roman" w:hAnsi="Times New Roman" w:cs="Times New Roman"/>
          <w:sz w:val="24"/>
          <w:szCs w:val="24"/>
        </w:rPr>
        <w:t xml:space="preserve"> Закона о закупках предусмотрено, что в единой информационной системе кроме информации, размещаемой заказчиком в обязательном порядке, может также размещаться дополнительная информация о закупках, размещение которой предусмотрено положением о закупке.</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К дополнительной информации о закупочной деятельности заказчика можно отнести, в том числе, внутренние распорядительные документы заказчика, регламентирующие методику установления критериев и оценки заявок на участие в закупке, обоснования начальной (максимальной) цены договора, порядок проведения внутреннего аудита закупочной деятельности, а также статистическую информацию о проведенных закупках.</w:t>
      </w:r>
    </w:p>
    <w:p w:rsidR="007F3B9F" w:rsidRPr="007F3B9F" w:rsidRDefault="007F3B9F">
      <w:pPr>
        <w:pStyle w:val="ConsPlusNormal"/>
        <w:jc w:val="both"/>
        <w:rPr>
          <w:rFonts w:ascii="Times New Roman" w:hAnsi="Times New Roman" w:cs="Times New Roman"/>
          <w:sz w:val="24"/>
          <w:szCs w:val="24"/>
        </w:rPr>
      </w:pPr>
    </w:p>
    <w:p w:rsidR="007F3B9F" w:rsidRPr="007F3B9F" w:rsidRDefault="007F3B9F">
      <w:pPr>
        <w:pStyle w:val="ConsPlusNormal"/>
        <w:ind w:firstLine="540"/>
        <w:jc w:val="both"/>
        <w:outlineLvl w:val="0"/>
        <w:rPr>
          <w:rFonts w:ascii="Times New Roman" w:hAnsi="Times New Roman" w:cs="Times New Roman"/>
          <w:sz w:val="24"/>
          <w:szCs w:val="24"/>
        </w:rPr>
      </w:pPr>
      <w:r w:rsidRPr="007F3B9F">
        <w:rPr>
          <w:rFonts w:ascii="Times New Roman" w:hAnsi="Times New Roman" w:cs="Times New Roman"/>
          <w:sz w:val="24"/>
          <w:szCs w:val="24"/>
        </w:rPr>
        <w:t>IV. Централизация закупочной деятельности заказчиков, осуществление консолидированных (совместных) закупок</w:t>
      </w:r>
    </w:p>
    <w:p w:rsidR="007F3B9F" w:rsidRPr="007F3B9F" w:rsidRDefault="007F3B9F">
      <w:pPr>
        <w:pStyle w:val="ConsPlusNormal"/>
        <w:jc w:val="both"/>
        <w:rPr>
          <w:rFonts w:ascii="Times New Roman" w:hAnsi="Times New Roman" w:cs="Times New Roman"/>
          <w:sz w:val="24"/>
          <w:szCs w:val="24"/>
        </w:rPr>
      </w:pPr>
    </w:p>
    <w:p w:rsidR="007F3B9F" w:rsidRPr="007F3B9F" w:rsidRDefault="007F3B9F">
      <w:pPr>
        <w:pStyle w:val="ConsPlusNormal"/>
        <w:ind w:firstLine="540"/>
        <w:jc w:val="both"/>
        <w:outlineLvl w:val="1"/>
        <w:rPr>
          <w:rFonts w:ascii="Times New Roman" w:hAnsi="Times New Roman" w:cs="Times New Roman"/>
          <w:sz w:val="24"/>
          <w:szCs w:val="24"/>
        </w:rPr>
      </w:pPr>
      <w:r w:rsidRPr="007F3B9F">
        <w:rPr>
          <w:rFonts w:ascii="Times New Roman" w:hAnsi="Times New Roman" w:cs="Times New Roman"/>
          <w:sz w:val="24"/>
          <w:szCs w:val="24"/>
        </w:rPr>
        <w:t>1. Централизация закупочной деятельности заказчиков</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lastRenderedPageBreak/>
        <w:t>В целях повышения эффективности закупочной деятельности заказчика, сокращения издержек на содержание штата сотрудников и проведения закупочных процедур, повышения профессионализма лиц, осуществляющих закупочную деятельность, возможна централизация закупочной деятельности заказчиков.</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Для централизации закупочной деятельности заказчика может быть создано (определено) уполномоченное лицо либо структурное подразделение, которое в силу решения о его создании либо передаче ему полномочий заказчика осуществляет функции по закупке товаров, работ, услуг для нужд таких лиц (фактических получателей товаров, работ, услуг).</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Функции уполномоченного лица определяются положением о его создании, наделении его соответствующими полномочиями, в том числе путем:</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передачи уполномоченному лицу функций по организации и проведению закупок (подготовка и размещение извещения о проведении закупки, документации о закупке, выбор наилучшего предложения участников закупки (определение победителя закупки);</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наделения уполномоченного лица полномочиями по осуществлению полного цикла закупочной деятельности от формирования, размещения извещения о закупке, документации о закупке, проекта договора до заключения договора, а также приемки товаров, работ, услуг по договору.</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Кроме того, при централизации закупочной деятельности возможно осуществление закупки товаров, работ, услуг заказчиком для удовлетворения потребностей нескольких лиц.</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При этом в зависимости от условий договора поставка товаров, выполнение работ, оказание услуг может осуществляться как по месту нахождения получателей такого товара, работы, услуги, так и исключительно по месту нахождения уполномоченного лица, с последующей доставкой таких товаров получателям уполномоченным лицом.</w:t>
      </w:r>
    </w:p>
    <w:p w:rsidR="007F3B9F" w:rsidRPr="007F3B9F" w:rsidRDefault="007F3B9F">
      <w:pPr>
        <w:pStyle w:val="ConsPlusNormal"/>
        <w:jc w:val="both"/>
        <w:rPr>
          <w:rFonts w:ascii="Times New Roman" w:hAnsi="Times New Roman" w:cs="Times New Roman"/>
          <w:sz w:val="24"/>
          <w:szCs w:val="24"/>
        </w:rPr>
      </w:pPr>
    </w:p>
    <w:p w:rsidR="007F3B9F" w:rsidRPr="007F3B9F" w:rsidRDefault="007F3B9F">
      <w:pPr>
        <w:pStyle w:val="ConsPlusNormal"/>
        <w:ind w:firstLine="540"/>
        <w:jc w:val="both"/>
        <w:outlineLvl w:val="1"/>
        <w:rPr>
          <w:rFonts w:ascii="Times New Roman" w:hAnsi="Times New Roman" w:cs="Times New Roman"/>
          <w:sz w:val="24"/>
          <w:szCs w:val="24"/>
        </w:rPr>
      </w:pPr>
      <w:r w:rsidRPr="007F3B9F">
        <w:rPr>
          <w:rFonts w:ascii="Times New Roman" w:hAnsi="Times New Roman" w:cs="Times New Roman"/>
          <w:sz w:val="24"/>
          <w:szCs w:val="24"/>
        </w:rPr>
        <w:t>2. Осуществление консолидированных (совместных) закупок</w:t>
      </w:r>
    </w:p>
    <w:p w:rsidR="007F3B9F" w:rsidRPr="007F3B9F" w:rsidRDefault="007F3B9F">
      <w:pPr>
        <w:pStyle w:val="ConsPlusNormal"/>
        <w:ind w:firstLine="540"/>
        <w:jc w:val="both"/>
        <w:rPr>
          <w:rFonts w:ascii="Times New Roman" w:hAnsi="Times New Roman" w:cs="Times New Roman"/>
          <w:sz w:val="24"/>
          <w:szCs w:val="24"/>
        </w:rPr>
      </w:pPr>
      <w:proofErr w:type="gramStart"/>
      <w:r w:rsidRPr="007F3B9F">
        <w:rPr>
          <w:rFonts w:ascii="Times New Roman" w:hAnsi="Times New Roman" w:cs="Times New Roman"/>
          <w:sz w:val="24"/>
          <w:szCs w:val="24"/>
        </w:rPr>
        <w:t>В целях расширения числа участников закупок, сокращения издержек проведения закупочных процедур, снижения начальной (максимальной) цены договора, повышения профессионализма лиц, осуществляющих закупочную деятельность, при закупке однородных товаров, работ, услуг, необходимых одновременно нескольким заказчикам, возможно проведение консолидированных (совместных) закупок.</w:t>
      </w:r>
      <w:proofErr w:type="gramEnd"/>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Соглашение о проведении консолидированной (совместной) закупки принимается несколькими заказчиками на этапе формирования либо корректировки планов закупки товаров, работ, услуг соответствующих заказчиков либо в процессе реализации утвержденных планов закупки, в случае возникновения потребности в проведении консолидированной (совместной) закупки. При этом договор по результатам проведения консолидированной (совместной) закупки заключается каждым заказчиком самостоятельно на определенный документацией о закупке объем и по цене, пропорциональной проценту снижения от начальной (максимальной) цены договора.</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При проведении консолидированной (совместной) закупки заказчики, участвующие в проведении такой закупки, определяют организатора закупки, которым может являться либо один из заказчиков, либо сторонняя организация, привлеченная для осуществления функций по проведению закупки на основании договора между такой организацией и заказчиками.</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Заказчикам рекомендуется принять соглашение о проведении консолидированной (совместной) закупки (в том числе конкретной), которое должно содержать ряд сведений о проводимой закупке:</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1) информацию о предмете договора, место, условия и сроки (периоды) поставок товаров, выполнения работ, оказания услуг в отношении каждого заказчика;</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2) начальные (максимальные) цены договоров каждого заказчика;</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3) информацию об организаторе закупки;</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lastRenderedPageBreak/>
        <w:t>4) порядок и сроки подготовки извещения о закупке, документации о закупке, проекта договора;</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5) примерные сроки проведения закупки;</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6) иная информация о проводимой закупке.</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При этом</w:t>
      </w:r>
      <w:proofErr w:type="gramStart"/>
      <w:r w:rsidRPr="007F3B9F">
        <w:rPr>
          <w:rFonts w:ascii="Times New Roman" w:hAnsi="Times New Roman" w:cs="Times New Roman"/>
          <w:sz w:val="24"/>
          <w:szCs w:val="24"/>
        </w:rPr>
        <w:t>,</w:t>
      </w:r>
      <w:proofErr w:type="gramEnd"/>
      <w:r w:rsidRPr="007F3B9F">
        <w:rPr>
          <w:rFonts w:ascii="Times New Roman" w:hAnsi="Times New Roman" w:cs="Times New Roman"/>
          <w:sz w:val="24"/>
          <w:szCs w:val="24"/>
        </w:rPr>
        <w:t xml:space="preserve"> проведение такой закупки должно осуществляться по единым правилам, которые установлены положениями о закупке заказчиков.</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Соглашением о проведении консолидированной (совместной) закупки, договором, заключенным заказчиками со сторонней организацией, следует разграничить полномочия заказчиков и организатора закупки.</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При формировании такого соглашения необходимо определить права и обязанности заказчиков, организатора закупки, предусмотрев, что право подписания договора, определения начальной (максимальной) цены договора, требований к предмету закупки, срокам и месту исполнения договора, порядку оплаты по договору предоставлены исключительно заказчику.</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В рамках централизации закупочной деятельности, а также проведении консолидированных (совместных) закупок заказчикам следует обратить особое внимание, что при объединении в один предмет договора соответствующих товаров, работ, услуг необходимо учитывать ограничения, предусмотренные антимонопольным законодательством.</w:t>
      </w:r>
    </w:p>
    <w:p w:rsidR="007F3B9F" w:rsidRPr="007F3B9F" w:rsidRDefault="007F3B9F">
      <w:pPr>
        <w:pStyle w:val="ConsPlusNormal"/>
        <w:jc w:val="both"/>
        <w:rPr>
          <w:rFonts w:ascii="Times New Roman" w:hAnsi="Times New Roman" w:cs="Times New Roman"/>
          <w:sz w:val="24"/>
          <w:szCs w:val="24"/>
        </w:rPr>
      </w:pPr>
    </w:p>
    <w:p w:rsidR="007F3B9F" w:rsidRPr="007F3B9F" w:rsidRDefault="007F3B9F">
      <w:pPr>
        <w:pStyle w:val="ConsPlusNormal"/>
        <w:ind w:firstLine="540"/>
        <w:jc w:val="both"/>
        <w:outlineLvl w:val="0"/>
        <w:rPr>
          <w:rFonts w:ascii="Times New Roman" w:hAnsi="Times New Roman" w:cs="Times New Roman"/>
          <w:sz w:val="24"/>
          <w:szCs w:val="24"/>
        </w:rPr>
      </w:pPr>
      <w:r w:rsidRPr="007F3B9F">
        <w:rPr>
          <w:rFonts w:ascii="Times New Roman" w:hAnsi="Times New Roman" w:cs="Times New Roman"/>
          <w:sz w:val="24"/>
          <w:szCs w:val="24"/>
        </w:rPr>
        <w:t>V. Отсутствие конфликта интересов при осуществлении закупочной деятельности</w:t>
      </w:r>
    </w:p>
    <w:p w:rsidR="007F3B9F" w:rsidRPr="007F3B9F" w:rsidRDefault="007F3B9F">
      <w:pPr>
        <w:pStyle w:val="ConsPlusNormal"/>
        <w:jc w:val="both"/>
        <w:rPr>
          <w:rFonts w:ascii="Times New Roman" w:hAnsi="Times New Roman" w:cs="Times New Roman"/>
          <w:sz w:val="24"/>
          <w:szCs w:val="24"/>
        </w:rPr>
      </w:pPr>
    </w:p>
    <w:p w:rsidR="007F3B9F" w:rsidRPr="007F3B9F" w:rsidRDefault="007F3B9F">
      <w:pPr>
        <w:pStyle w:val="ConsPlusNormal"/>
        <w:ind w:firstLine="540"/>
        <w:jc w:val="both"/>
        <w:outlineLvl w:val="1"/>
        <w:rPr>
          <w:rFonts w:ascii="Times New Roman" w:hAnsi="Times New Roman" w:cs="Times New Roman"/>
          <w:sz w:val="24"/>
          <w:szCs w:val="24"/>
        </w:rPr>
      </w:pPr>
      <w:r w:rsidRPr="007F3B9F">
        <w:rPr>
          <w:rFonts w:ascii="Times New Roman" w:hAnsi="Times New Roman" w:cs="Times New Roman"/>
          <w:sz w:val="24"/>
          <w:szCs w:val="24"/>
        </w:rPr>
        <w:t>1. Установление в положении о закупке запрета на координацию деятельности участников закупок, ведение переговоров, не предусмотренных положением о закупке, нарушение конфиденциальности сведений, содержащихся в заявках, предложениях участников закупки</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xml:space="preserve">Положениями </w:t>
      </w:r>
      <w:hyperlink r:id="rId41" w:history="1">
        <w:r w:rsidRPr="007F3B9F">
          <w:rPr>
            <w:rFonts w:ascii="Times New Roman" w:hAnsi="Times New Roman" w:cs="Times New Roman"/>
            <w:color w:val="0000FF"/>
            <w:sz w:val="24"/>
            <w:szCs w:val="24"/>
          </w:rPr>
          <w:t>Закона</w:t>
        </w:r>
      </w:hyperlink>
      <w:r w:rsidRPr="007F3B9F">
        <w:rPr>
          <w:rFonts w:ascii="Times New Roman" w:hAnsi="Times New Roman" w:cs="Times New Roman"/>
          <w:sz w:val="24"/>
          <w:szCs w:val="24"/>
        </w:rPr>
        <w:t xml:space="preserve"> о закупках не установлены запреты в части представления при проведении закупок преимущественных условий участия хозяйствующим субъектам.</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xml:space="preserve">Вместе с тем </w:t>
      </w:r>
      <w:hyperlink r:id="rId42" w:history="1">
        <w:r w:rsidRPr="007F3B9F">
          <w:rPr>
            <w:rFonts w:ascii="Times New Roman" w:hAnsi="Times New Roman" w:cs="Times New Roman"/>
            <w:color w:val="0000FF"/>
            <w:sz w:val="24"/>
            <w:szCs w:val="24"/>
          </w:rPr>
          <w:t>часть 1 статьи 17</w:t>
        </w:r>
      </w:hyperlink>
      <w:r w:rsidRPr="007F3B9F">
        <w:rPr>
          <w:rFonts w:ascii="Times New Roman" w:hAnsi="Times New Roman" w:cs="Times New Roman"/>
          <w:sz w:val="24"/>
          <w:szCs w:val="24"/>
        </w:rPr>
        <w:t xml:space="preserve"> Закона о защите конкуренции указывает, что при проведении торгов, запроса котировок цен на товары, запроса предложений запрещаются действия, которые приводят или могут привести к недопущению, ограничению или устранению конкуренции, в том числе:</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координация организаторами торгов, запроса котировок, запроса предложений или заказчиками деятельности их участников;</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создание участнику торгов, запроса котировок, запроса предложений или нескольким участникам торгов, запроса котировок, запроса предложений преимущественных условий участия в торгах, запросе котировок, запросе предложений, в том числе путем доступа к информации, если иное не установлено федеральным законом;</w:t>
      </w:r>
    </w:p>
    <w:p w:rsidR="007F3B9F" w:rsidRPr="007F3B9F" w:rsidRDefault="007F3B9F">
      <w:pPr>
        <w:pStyle w:val="ConsPlusNormal"/>
        <w:ind w:firstLine="540"/>
        <w:jc w:val="both"/>
        <w:rPr>
          <w:rFonts w:ascii="Times New Roman" w:hAnsi="Times New Roman" w:cs="Times New Roman"/>
          <w:sz w:val="24"/>
          <w:szCs w:val="24"/>
        </w:rPr>
      </w:pPr>
      <w:proofErr w:type="gramStart"/>
      <w:r w:rsidRPr="007F3B9F">
        <w:rPr>
          <w:rFonts w:ascii="Times New Roman" w:hAnsi="Times New Roman" w:cs="Times New Roman"/>
          <w:sz w:val="24"/>
          <w:szCs w:val="24"/>
        </w:rPr>
        <w:t>Такие нарушения могут быть выражены не только в координации деятельности участников закупки, но и в проведении непредусмотренных положением о закупке переговоров между заказчиком и участником с момента объявления закупки и до определения победителя закупки, в том числе с предоставлением участникам закупки сведений о предложениях иных участников закупки, ходе проведения закупки и принимаемых решениях, за исключением сведений, находящихся в открытом доступе.</w:t>
      </w:r>
      <w:proofErr w:type="gramEnd"/>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xml:space="preserve">В связи с </w:t>
      </w:r>
      <w:proofErr w:type="gramStart"/>
      <w:r w:rsidRPr="007F3B9F">
        <w:rPr>
          <w:rFonts w:ascii="Times New Roman" w:hAnsi="Times New Roman" w:cs="Times New Roman"/>
          <w:sz w:val="24"/>
          <w:szCs w:val="24"/>
        </w:rPr>
        <w:t>изложенным</w:t>
      </w:r>
      <w:proofErr w:type="gramEnd"/>
      <w:r w:rsidRPr="007F3B9F">
        <w:rPr>
          <w:rFonts w:ascii="Times New Roman" w:hAnsi="Times New Roman" w:cs="Times New Roman"/>
          <w:sz w:val="24"/>
          <w:szCs w:val="24"/>
        </w:rPr>
        <w:t>, в положении о закупке, иных нормативных актах заказчика целесообразно для сотрудников заказчика, организатора закупок, инициатора закупок, членов комиссий, экспертов предусмотреть запрет на совершение вышеуказанных действий.</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Указанный механизм позволяет снизить при проведении закупок коррупционные риски и определить в качестве победителя участника, предложившего условия исполнения договора, наиболее полно удовлетворяющие потребностям заказчика, с соблюдением принципов прозрачности и гласности проводимых закупок.</w:t>
      </w:r>
    </w:p>
    <w:p w:rsidR="007F3B9F" w:rsidRPr="007F3B9F" w:rsidRDefault="007F3B9F">
      <w:pPr>
        <w:pStyle w:val="ConsPlusNormal"/>
        <w:jc w:val="both"/>
        <w:rPr>
          <w:rFonts w:ascii="Times New Roman" w:hAnsi="Times New Roman" w:cs="Times New Roman"/>
          <w:sz w:val="24"/>
          <w:szCs w:val="24"/>
        </w:rPr>
      </w:pPr>
    </w:p>
    <w:p w:rsidR="007F3B9F" w:rsidRPr="007F3B9F" w:rsidRDefault="007F3B9F">
      <w:pPr>
        <w:pStyle w:val="ConsPlusNormal"/>
        <w:ind w:firstLine="540"/>
        <w:jc w:val="both"/>
        <w:outlineLvl w:val="1"/>
        <w:rPr>
          <w:rFonts w:ascii="Times New Roman" w:hAnsi="Times New Roman" w:cs="Times New Roman"/>
          <w:sz w:val="24"/>
          <w:szCs w:val="24"/>
        </w:rPr>
      </w:pPr>
      <w:r w:rsidRPr="007F3B9F">
        <w:rPr>
          <w:rFonts w:ascii="Times New Roman" w:hAnsi="Times New Roman" w:cs="Times New Roman"/>
          <w:sz w:val="24"/>
          <w:szCs w:val="24"/>
        </w:rPr>
        <w:t>2. Установление в положении о закупке запрета на конфликт интересов при осуществлении закупочной деятельности</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xml:space="preserve">Одной из целей регулирования </w:t>
      </w:r>
      <w:hyperlink r:id="rId43" w:history="1">
        <w:r w:rsidRPr="007F3B9F">
          <w:rPr>
            <w:rFonts w:ascii="Times New Roman" w:hAnsi="Times New Roman" w:cs="Times New Roman"/>
            <w:color w:val="0000FF"/>
            <w:sz w:val="24"/>
            <w:szCs w:val="24"/>
          </w:rPr>
          <w:t>Закона</w:t>
        </w:r>
      </w:hyperlink>
      <w:r w:rsidRPr="007F3B9F">
        <w:rPr>
          <w:rFonts w:ascii="Times New Roman" w:hAnsi="Times New Roman" w:cs="Times New Roman"/>
          <w:sz w:val="24"/>
          <w:szCs w:val="24"/>
        </w:rPr>
        <w:t xml:space="preserve"> о закупках является предотвращение коррупции и других злоупотреблений.</w:t>
      </w:r>
    </w:p>
    <w:p w:rsidR="007F3B9F" w:rsidRPr="007F3B9F" w:rsidRDefault="007F3B9F">
      <w:pPr>
        <w:pStyle w:val="ConsPlusNormal"/>
        <w:ind w:firstLine="540"/>
        <w:jc w:val="both"/>
        <w:rPr>
          <w:rFonts w:ascii="Times New Roman" w:hAnsi="Times New Roman" w:cs="Times New Roman"/>
          <w:sz w:val="24"/>
          <w:szCs w:val="24"/>
        </w:rPr>
      </w:pPr>
      <w:proofErr w:type="gramStart"/>
      <w:r w:rsidRPr="007F3B9F">
        <w:rPr>
          <w:rFonts w:ascii="Times New Roman" w:hAnsi="Times New Roman" w:cs="Times New Roman"/>
          <w:sz w:val="24"/>
          <w:szCs w:val="24"/>
        </w:rPr>
        <w:t>Для соблюдения указанного принципа и достижения эффективности осуществления закупочной деятельности заказчикам целесообразно установить в положении о закупке, а также иных нормативных актах заказчика требования об отсутствии у лиц, принимающих значимые решения при проведении закупок (сотрудники заказчика, организатора закупок, инициатора закупок, члены комиссий - далее также Сотрудники заказчика), личной или иной заинтересованности в результате проведенной закупки, в частности:</w:t>
      </w:r>
      <w:proofErr w:type="gramEnd"/>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в случае</w:t>
      </w:r>
      <w:proofErr w:type="gramStart"/>
      <w:r w:rsidRPr="007F3B9F">
        <w:rPr>
          <w:rFonts w:ascii="Times New Roman" w:hAnsi="Times New Roman" w:cs="Times New Roman"/>
          <w:sz w:val="24"/>
          <w:szCs w:val="24"/>
        </w:rPr>
        <w:t>,</w:t>
      </w:r>
      <w:proofErr w:type="gramEnd"/>
      <w:r w:rsidRPr="007F3B9F">
        <w:rPr>
          <w:rFonts w:ascii="Times New Roman" w:hAnsi="Times New Roman" w:cs="Times New Roman"/>
          <w:sz w:val="24"/>
          <w:szCs w:val="24"/>
        </w:rPr>
        <w:t xml:space="preserve"> если заказчиком привлечены к проведению экспертной оценки документации и заявок на участие в закупке, сторонние "внешние" эксперты, такие лица должны быть независимыми и не могут являться Сотрудниками заказчика, в том числе осуществляющими выбор победителя закупки;</w:t>
      </w:r>
    </w:p>
    <w:p w:rsidR="007F3B9F" w:rsidRPr="007F3B9F" w:rsidRDefault="007F3B9F">
      <w:pPr>
        <w:pStyle w:val="ConsPlusNormal"/>
        <w:ind w:firstLine="540"/>
        <w:jc w:val="both"/>
        <w:rPr>
          <w:rFonts w:ascii="Times New Roman" w:hAnsi="Times New Roman" w:cs="Times New Roman"/>
          <w:sz w:val="24"/>
          <w:szCs w:val="24"/>
        </w:rPr>
      </w:pPr>
      <w:proofErr w:type="gramStart"/>
      <w:r w:rsidRPr="007F3B9F">
        <w:rPr>
          <w:rFonts w:ascii="Times New Roman" w:hAnsi="Times New Roman" w:cs="Times New Roman"/>
          <w:sz w:val="24"/>
          <w:szCs w:val="24"/>
        </w:rPr>
        <w:t>- Сотрудники заказчика не должны быть лично заинтересованы в результатах проводимой закупки, в том числе физические лица, подавшие заявки на участие в такой закупке или состоящие в штате организаций, подавших данные заявки, либо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кредиторами указанных участников закупки), либо</w:t>
      </w:r>
      <w:proofErr w:type="gramEnd"/>
      <w:r w:rsidRPr="007F3B9F">
        <w:rPr>
          <w:rFonts w:ascii="Times New Roman" w:hAnsi="Times New Roman" w:cs="Times New Roman"/>
          <w:sz w:val="24"/>
          <w:szCs w:val="24"/>
        </w:rPr>
        <w:t xml:space="preserve">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7F3B9F">
        <w:rPr>
          <w:rFonts w:ascii="Times New Roman" w:hAnsi="Times New Roman" w:cs="Times New Roman"/>
          <w:sz w:val="24"/>
          <w:szCs w:val="24"/>
        </w:rPr>
        <w:t>неполнородными</w:t>
      </w:r>
      <w:proofErr w:type="spellEnd"/>
      <w:r w:rsidRPr="007F3B9F">
        <w:rPr>
          <w:rFonts w:ascii="Times New Roman" w:hAnsi="Times New Roman" w:cs="Times New Roman"/>
          <w:sz w:val="24"/>
          <w:szCs w:val="24"/>
        </w:rPr>
        <w:t xml:space="preserve"> (имеющими </w:t>
      </w:r>
      <w:proofErr w:type="gramStart"/>
      <w:r w:rsidRPr="007F3B9F">
        <w:rPr>
          <w:rFonts w:ascii="Times New Roman" w:hAnsi="Times New Roman" w:cs="Times New Roman"/>
          <w:sz w:val="24"/>
          <w:szCs w:val="24"/>
        </w:rPr>
        <w:t>общих</w:t>
      </w:r>
      <w:proofErr w:type="gramEnd"/>
      <w:r w:rsidRPr="007F3B9F">
        <w:rPr>
          <w:rFonts w:ascii="Times New Roman" w:hAnsi="Times New Roman" w:cs="Times New Roman"/>
          <w:sz w:val="24"/>
          <w:szCs w:val="24"/>
        </w:rPr>
        <w:t xml:space="preserve"> отца или мать) братьями и сестрами), усыновителями руководителя или усыновленными руководителем участника закупки.</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С целью эффективной работы указанного запрета в положении о закупке и иных нормативных актах заказчикам рекомендуется предусмотреть обязанность Сотрудникам заказчика заявить соответствующим должностным лицам заказчика о наличии в его деятельности конфликта интересов.</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xml:space="preserve">При этом в случае выявления у Сотрудников заказчика конфликта интересов следует произвести замену его другим физическим лицом, который лично не </w:t>
      </w:r>
      <w:proofErr w:type="gramStart"/>
      <w:r w:rsidRPr="007F3B9F">
        <w:rPr>
          <w:rFonts w:ascii="Times New Roman" w:hAnsi="Times New Roman" w:cs="Times New Roman"/>
          <w:sz w:val="24"/>
          <w:szCs w:val="24"/>
        </w:rPr>
        <w:t>заинтересован в результатах закупки и на которого не способны</w:t>
      </w:r>
      <w:proofErr w:type="gramEnd"/>
      <w:r w:rsidRPr="007F3B9F">
        <w:rPr>
          <w:rFonts w:ascii="Times New Roman" w:hAnsi="Times New Roman" w:cs="Times New Roman"/>
          <w:sz w:val="24"/>
          <w:szCs w:val="24"/>
        </w:rPr>
        <w:t xml:space="preserve"> оказывать влияние участники закупок.</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xml:space="preserve">Кроме того, с целью недопущения участия в закупках недобросовестных участников в положении о закупке целесообразно предусмотреть обязанность участника закупки продекларировать в заявке на участие в закупке отсутствие у него и его должностных лиц конфликта интересов с Сотрудниками заказчика. Также в положении о закупке заказчик вправе установить </w:t>
      </w:r>
      <w:proofErr w:type="gramStart"/>
      <w:r w:rsidRPr="007F3B9F">
        <w:rPr>
          <w:rFonts w:ascii="Times New Roman" w:hAnsi="Times New Roman" w:cs="Times New Roman"/>
          <w:sz w:val="24"/>
          <w:szCs w:val="24"/>
        </w:rPr>
        <w:t>в качестве основания для отклонения заявки от участия в процедуре закупки представление участником закупки в составе</w:t>
      </w:r>
      <w:proofErr w:type="gramEnd"/>
      <w:r w:rsidRPr="007F3B9F">
        <w:rPr>
          <w:rFonts w:ascii="Times New Roman" w:hAnsi="Times New Roman" w:cs="Times New Roman"/>
          <w:sz w:val="24"/>
          <w:szCs w:val="24"/>
        </w:rPr>
        <w:t xml:space="preserve"> заявки недостоверных сведений.</w:t>
      </w:r>
    </w:p>
    <w:p w:rsidR="007F3B9F" w:rsidRPr="007F3B9F" w:rsidRDefault="007F3B9F">
      <w:pPr>
        <w:pStyle w:val="ConsPlusNormal"/>
        <w:jc w:val="both"/>
        <w:rPr>
          <w:rFonts w:ascii="Times New Roman" w:hAnsi="Times New Roman" w:cs="Times New Roman"/>
          <w:sz w:val="24"/>
          <w:szCs w:val="24"/>
        </w:rPr>
      </w:pPr>
    </w:p>
    <w:p w:rsidR="007F3B9F" w:rsidRPr="007F3B9F" w:rsidRDefault="007F3B9F">
      <w:pPr>
        <w:pStyle w:val="ConsPlusNormal"/>
        <w:ind w:firstLine="540"/>
        <w:jc w:val="both"/>
        <w:outlineLvl w:val="1"/>
        <w:rPr>
          <w:rFonts w:ascii="Times New Roman" w:hAnsi="Times New Roman" w:cs="Times New Roman"/>
          <w:sz w:val="24"/>
          <w:szCs w:val="24"/>
        </w:rPr>
      </w:pPr>
      <w:r w:rsidRPr="007F3B9F">
        <w:rPr>
          <w:rFonts w:ascii="Times New Roman" w:hAnsi="Times New Roman" w:cs="Times New Roman"/>
          <w:sz w:val="24"/>
          <w:szCs w:val="24"/>
        </w:rPr>
        <w:t>3. Независимость операторов электронных площадок</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xml:space="preserve">На основании </w:t>
      </w:r>
      <w:hyperlink r:id="rId44" w:history="1">
        <w:r w:rsidRPr="007F3B9F">
          <w:rPr>
            <w:rFonts w:ascii="Times New Roman" w:hAnsi="Times New Roman" w:cs="Times New Roman"/>
            <w:color w:val="0000FF"/>
            <w:sz w:val="24"/>
            <w:szCs w:val="24"/>
          </w:rPr>
          <w:t>статьи 3</w:t>
        </w:r>
      </w:hyperlink>
      <w:r w:rsidRPr="007F3B9F">
        <w:rPr>
          <w:rFonts w:ascii="Times New Roman" w:hAnsi="Times New Roman" w:cs="Times New Roman"/>
          <w:sz w:val="24"/>
          <w:szCs w:val="24"/>
        </w:rPr>
        <w:t xml:space="preserve"> Закона о закупках Правительством Российской Федерации установлен перечень товаров, работ, услуг, закупка которых осуществляется в электронной форме.</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Одним из принципов проведения закупок в электронной форме является соблюдение конфиденциальности направляемой участниками закупок информации.</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На практике осуществление закупок в электронной форме обеспечивается операторами электронных площадок, которые своевременно, в полном объеме, с соблюдением конфиденциальности поданных предложений участниками закупок осуществляют передачу документов и информации между участниками закупок и заказчиком.</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xml:space="preserve">Таким образом, учитывая функционал оператора электронной площадки, а также с </w:t>
      </w:r>
      <w:r w:rsidRPr="007F3B9F">
        <w:rPr>
          <w:rFonts w:ascii="Times New Roman" w:hAnsi="Times New Roman" w:cs="Times New Roman"/>
          <w:sz w:val="24"/>
          <w:szCs w:val="24"/>
        </w:rPr>
        <w:lastRenderedPageBreak/>
        <w:t>целью достижения объективного результата проведения закупки целесообразно определить в качестве оператора электронной площадки лицо, независимое от заказчика.</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Соблюдение указанного принципа позволит достигнуть целей осуществления закупок в электронной форме - повышение прозрачности и гласности закупочной деятельности.</w:t>
      </w:r>
    </w:p>
    <w:p w:rsidR="007F3B9F" w:rsidRPr="007F3B9F" w:rsidRDefault="007F3B9F">
      <w:pPr>
        <w:pStyle w:val="ConsPlusNormal"/>
        <w:jc w:val="both"/>
        <w:rPr>
          <w:rFonts w:ascii="Times New Roman" w:hAnsi="Times New Roman" w:cs="Times New Roman"/>
          <w:sz w:val="24"/>
          <w:szCs w:val="24"/>
        </w:rPr>
      </w:pPr>
    </w:p>
    <w:p w:rsidR="007F3B9F" w:rsidRPr="007F3B9F" w:rsidRDefault="007F3B9F">
      <w:pPr>
        <w:pStyle w:val="ConsPlusNormal"/>
        <w:ind w:firstLine="540"/>
        <w:jc w:val="both"/>
        <w:outlineLvl w:val="0"/>
        <w:rPr>
          <w:rFonts w:ascii="Times New Roman" w:hAnsi="Times New Roman" w:cs="Times New Roman"/>
          <w:sz w:val="24"/>
          <w:szCs w:val="24"/>
        </w:rPr>
      </w:pPr>
      <w:r w:rsidRPr="007F3B9F">
        <w:rPr>
          <w:rFonts w:ascii="Times New Roman" w:hAnsi="Times New Roman" w:cs="Times New Roman"/>
          <w:sz w:val="24"/>
          <w:szCs w:val="24"/>
        </w:rPr>
        <w:t xml:space="preserve">VI. </w:t>
      </w:r>
      <w:proofErr w:type="gramStart"/>
      <w:r w:rsidRPr="007F3B9F">
        <w:rPr>
          <w:rFonts w:ascii="Times New Roman" w:hAnsi="Times New Roman" w:cs="Times New Roman"/>
          <w:sz w:val="24"/>
          <w:szCs w:val="24"/>
        </w:rPr>
        <w:t>Экономические механизмы</w:t>
      </w:r>
      <w:proofErr w:type="gramEnd"/>
      <w:r w:rsidRPr="007F3B9F">
        <w:rPr>
          <w:rFonts w:ascii="Times New Roman" w:hAnsi="Times New Roman" w:cs="Times New Roman"/>
          <w:sz w:val="24"/>
          <w:szCs w:val="24"/>
        </w:rPr>
        <w:t>, применяемые в целях защиты заказчика от недобросовестных участников закупок</w:t>
      </w:r>
    </w:p>
    <w:p w:rsidR="007F3B9F" w:rsidRPr="007F3B9F" w:rsidRDefault="007F3B9F">
      <w:pPr>
        <w:pStyle w:val="ConsPlusNormal"/>
        <w:jc w:val="both"/>
        <w:rPr>
          <w:rFonts w:ascii="Times New Roman" w:hAnsi="Times New Roman" w:cs="Times New Roman"/>
          <w:sz w:val="24"/>
          <w:szCs w:val="24"/>
        </w:rPr>
      </w:pPr>
    </w:p>
    <w:p w:rsidR="007F3B9F" w:rsidRPr="007F3B9F" w:rsidRDefault="007F3B9F">
      <w:pPr>
        <w:pStyle w:val="ConsPlusNormal"/>
        <w:ind w:firstLine="540"/>
        <w:jc w:val="both"/>
        <w:outlineLvl w:val="1"/>
        <w:rPr>
          <w:rFonts w:ascii="Times New Roman" w:hAnsi="Times New Roman" w:cs="Times New Roman"/>
          <w:sz w:val="24"/>
          <w:szCs w:val="24"/>
        </w:rPr>
      </w:pPr>
      <w:r w:rsidRPr="007F3B9F">
        <w:rPr>
          <w:rFonts w:ascii="Times New Roman" w:hAnsi="Times New Roman" w:cs="Times New Roman"/>
          <w:sz w:val="24"/>
          <w:szCs w:val="24"/>
        </w:rPr>
        <w:t>1. Установление обеспечения заявки на участие в закупке</w:t>
      </w:r>
    </w:p>
    <w:p w:rsidR="007F3B9F" w:rsidRPr="007F3B9F" w:rsidRDefault="007F3B9F">
      <w:pPr>
        <w:pStyle w:val="ConsPlusNormal"/>
        <w:ind w:firstLine="540"/>
        <w:jc w:val="both"/>
        <w:rPr>
          <w:rFonts w:ascii="Times New Roman" w:hAnsi="Times New Roman" w:cs="Times New Roman"/>
          <w:sz w:val="24"/>
          <w:szCs w:val="24"/>
        </w:rPr>
      </w:pPr>
      <w:hyperlink r:id="rId45" w:history="1">
        <w:r w:rsidRPr="007F3B9F">
          <w:rPr>
            <w:rFonts w:ascii="Times New Roman" w:hAnsi="Times New Roman" w:cs="Times New Roman"/>
            <w:color w:val="0000FF"/>
            <w:sz w:val="24"/>
            <w:szCs w:val="24"/>
          </w:rPr>
          <w:t>Закон</w:t>
        </w:r>
      </w:hyperlink>
      <w:r w:rsidRPr="007F3B9F">
        <w:rPr>
          <w:rFonts w:ascii="Times New Roman" w:hAnsi="Times New Roman" w:cs="Times New Roman"/>
          <w:sz w:val="24"/>
          <w:szCs w:val="24"/>
        </w:rPr>
        <w:t xml:space="preserve"> о закупках не содержит специальных положений, регламентирующих обязанность и сроки, порядок представления участником закупки обеспечения заявки на участие в закупке.</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Вместе с тем представляется целесообразным установление в положении о закупке случаев предоставления участником закупки обеспечения заявки на участие в закупке, условий его предоставления, возврата и удержания, в том числе допустимых форм, конкретного размера и срока действия обеспечения заявки на участие в закупке.</w:t>
      </w:r>
    </w:p>
    <w:p w:rsidR="007F3B9F" w:rsidRPr="007F3B9F" w:rsidRDefault="007F3B9F">
      <w:pPr>
        <w:pStyle w:val="ConsPlusNormal"/>
        <w:ind w:firstLine="540"/>
        <w:jc w:val="both"/>
        <w:rPr>
          <w:rFonts w:ascii="Times New Roman" w:hAnsi="Times New Roman" w:cs="Times New Roman"/>
          <w:sz w:val="24"/>
          <w:szCs w:val="24"/>
        </w:rPr>
      </w:pPr>
      <w:proofErr w:type="gramStart"/>
      <w:r w:rsidRPr="007F3B9F">
        <w:rPr>
          <w:rFonts w:ascii="Times New Roman" w:hAnsi="Times New Roman" w:cs="Times New Roman"/>
          <w:sz w:val="24"/>
          <w:szCs w:val="24"/>
        </w:rPr>
        <w:t>При этом целесообразно исходить из того, что сроки обеспечения заявки на участие в закупке не должны превышать сроки проведения закупочной процедуры, размер должен быть сопоставим с предметом договора и начальной (максимальной) ценой договора, форма предоставления обеспечения заявки не может приводить к недопущению, ограничению или устранению конкуренции не только среди участников закупок, но и на соответствующем рынке, например, на рынке банковских</w:t>
      </w:r>
      <w:proofErr w:type="gramEnd"/>
      <w:r w:rsidRPr="007F3B9F">
        <w:rPr>
          <w:rFonts w:ascii="Times New Roman" w:hAnsi="Times New Roman" w:cs="Times New Roman"/>
          <w:sz w:val="24"/>
          <w:szCs w:val="24"/>
        </w:rPr>
        <w:t xml:space="preserve"> услуг. При установлении сроков и порядка возврата обеспечения заявки на участие в закупке целесообразно исходить из принципа </w:t>
      </w:r>
      <w:proofErr w:type="gramStart"/>
      <w:r w:rsidRPr="007F3B9F">
        <w:rPr>
          <w:rFonts w:ascii="Times New Roman" w:hAnsi="Times New Roman" w:cs="Times New Roman"/>
          <w:sz w:val="24"/>
          <w:szCs w:val="24"/>
        </w:rPr>
        <w:t>разумности срока нахождения денежных средств участника закупки</w:t>
      </w:r>
      <w:proofErr w:type="gramEnd"/>
      <w:r w:rsidRPr="007F3B9F">
        <w:rPr>
          <w:rFonts w:ascii="Times New Roman" w:hAnsi="Times New Roman" w:cs="Times New Roman"/>
          <w:sz w:val="24"/>
          <w:szCs w:val="24"/>
        </w:rPr>
        <w:t xml:space="preserve"> у заказчика. Указанные сведения должны содержаться также и в документации о закупке.</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Кроме того, с целью сокращения злоупотреблений со стороны участников закупок в положении о закупке рекомендуется конкретизировать случаи удержания представленного участником закупки обеспечения заявки, связанные с его недобросовестным поведением, например, виновным уклонением от заключения договора.</w:t>
      </w:r>
    </w:p>
    <w:p w:rsidR="007F3B9F" w:rsidRPr="007F3B9F" w:rsidRDefault="007F3B9F">
      <w:pPr>
        <w:pStyle w:val="ConsPlusNormal"/>
        <w:jc w:val="both"/>
        <w:rPr>
          <w:rFonts w:ascii="Times New Roman" w:hAnsi="Times New Roman" w:cs="Times New Roman"/>
          <w:sz w:val="24"/>
          <w:szCs w:val="24"/>
        </w:rPr>
      </w:pPr>
    </w:p>
    <w:p w:rsidR="007F3B9F" w:rsidRPr="007F3B9F" w:rsidRDefault="007F3B9F">
      <w:pPr>
        <w:pStyle w:val="ConsPlusNormal"/>
        <w:ind w:firstLine="540"/>
        <w:jc w:val="both"/>
        <w:outlineLvl w:val="1"/>
        <w:rPr>
          <w:rFonts w:ascii="Times New Roman" w:hAnsi="Times New Roman" w:cs="Times New Roman"/>
          <w:sz w:val="24"/>
          <w:szCs w:val="24"/>
        </w:rPr>
      </w:pPr>
      <w:r w:rsidRPr="007F3B9F">
        <w:rPr>
          <w:rFonts w:ascii="Times New Roman" w:hAnsi="Times New Roman" w:cs="Times New Roman"/>
          <w:sz w:val="24"/>
          <w:szCs w:val="24"/>
        </w:rPr>
        <w:t>2. Установление обеспечения исполнения договора</w:t>
      </w:r>
    </w:p>
    <w:p w:rsidR="007F3B9F" w:rsidRPr="007F3B9F" w:rsidRDefault="007F3B9F">
      <w:pPr>
        <w:pStyle w:val="ConsPlusNormal"/>
        <w:ind w:firstLine="540"/>
        <w:jc w:val="both"/>
        <w:rPr>
          <w:rFonts w:ascii="Times New Roman" w:hAnsi="Times New Roman" w:cs="Times New Roman"/>
          <w:sz w:val="24"/>
          <w:szCs w:val="24"/>
        </w:rPr>
      </w:pPr>
      <w:hyperlink r:id="rId46" w:history="1">
        <w:r w:rsidRPr="007F3B9F">
          <w:rPr>
            <w:rFonts w:ascii="Times New Roman" w:hAnsi="Times New Roman" w:cs="Times New Roman"/>
            <w:color w:val="0000FF"/>
            <w:sz w:val="24"/>
            <w:szCs w:val="24"/>
          </w:rPr>
          <w:t>Закон</w:t>
        </w:r>
      </w:hyperlink>
      <w:r w:rsidRPr="007F3B9F">
        <w:rPr>
          <w:rFonts w:ascii="Times New Roman" w:hAnsi="Times New Roman" w:cs="Times New Roman"/>
          <w:sz w:val="24"/>
          <w:szCs w:val="24"/>
        </w:rPr>
        <w:t xml:space="preserve"> о закупках не содержит специальных положений, регламентирующих обязанность и сроки, порядок предоставления участником закупки обеспечения исполнения договора.</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Вместе с тем, представляется целесообразным установление в положении о закупке случаев предоставления участником закупки обеспечения исполнения договора, условий его предоставления, возврата и удержания, в том числе допустимых форм, конкретного размера и срока действия такого обеспечения.</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При этом, сроки обеспечения исполнения договора целесообразно устанавливать исходя из срока действия договора, в том числе с учетом гарантийных обязательств, предусмотренных по договору. При установлении размера обеспечения исполнения договора заказчику целесообразно учитывать также предмет договора и его цену.</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С целью сокращения злоупотреблений со стороны недобросовестных поставщиков, в случае, если проектом договора предусмотрена возможность выплаты аванса, целесообразно устанавливать размер обеспечения менее суммы авансирования. При этом сумму выплачиваемого аванса и сумму обеспечения исполнения договора рекомендуется указывать в проекте договора в виде конкретных величин.</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xml:space="preserve">Кроме того, с целью предупреждения и пресечения недопущения, ограничения и устранения конкуренции, а также соблюдения положений </w:t>
      </w:r>
      <w:hyperlink r:id="rId47" w:history="1">
        <w:r w:rsidRPr="007F3B9F">
          <w:rPr>
            <w:rFonts w:ascii="Times New Roman" w:hAnsi="Times New Roman" w:cs="Times New Roman"/>
            <w:color w:val="0000FF"/>
            <w:sz w:val="24"/>
            <w:szCs w:val="24"/>
          </w:rPr>
          <w:t>Закона</w:t>
        </w:r>
      </w:hyperlink>
      <w:r w:rsidRPr="007F3B9F">
        <w:rPr>
          <w:rFonts w:ascii="Times New Roman" w:hAnsi="Times New Roman" w:cs="Times New Roman"/>
          <w:sz w:val="24"/>
          <w:szCs w:val="24"/>
        </w:rPr>
        <w:t xml:space="preserve"> о защите конкуренции, в том числе на рынке финансовых услуг, заказчикам рекомендуется избегать указания в </w:t>
      </w:r>
      <w:r w:rsidRPr="007F3B9F">
        <w:rPr>
          <w:rFonts w:ascii="Times New Roman" w:hAnsi="Times New Roman" w:cs="Times New Roman"/>
          <w:sz w:val="24"/>
          <w:szCs w:val="24"/>
        </w:rPr>
        <w:lastRenderedPageBreak/>
        <w:t>положении и документации о закупке перечня конкретных банков, поручителей, обеспечивающих исполнение договора. Такое положение документации о закупке не позволяет в полной мере оценить обоснованность предъявляемых требований заказчиком к представляемым участником закупок документам, а также прозрачности проводимой закупки. Вместе с тем, для повышения качества исполнения договора целесообразно устанавливать требования к гаранту, поручителю, свидетельствующие о его надежности и соотносимые с объемом обеспечиваемых обязательств, например, опыт работы на рынке, минимально занимаемое место в рейтинге, присваиваемое рейтинговыми агентствами.</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xml:space="preserve">При установлении сроков и порядка возврата обеспечения исполнения договора также целесообразно исходить из принципа </w:t>
      </w:r>
      <w:proofErr w:type="gramStart"/>
      <w:r w:rsidRPr="007F3B9F">
        <w:rPr>
          <w:rFonts w:ascii="Times New Roman" w:hAnsi="Times New Roman" w:cs="Times New Roman"/>
          <w:sz w:val="24"/>
          <w:szCs w:val="24"/>
        </w:rPr>
        <w:t>разумности срока нахождения денежных средств участника закупки</w:t>
      </w:r>
      <w:proofErr w:type="gramEnd"/>
      <w:r w:rsidRPr="007F3B9F">
        <w:rPr>
          <w:rFonts w:ascii="Times New Roman" w:hAnsi="Times New Roman" w:cs="Times New Roman"/>
          <w:sz w:val="24"/>
          <w:szCs w:val="24"/>
        </w:rPr>
        <w:t xml:space="preserve"> у заказчика.</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xml:space="preserve">Для достижения одной из целей обеспечения исполнения договора, а именно недопущения недобросовестных поставщиков до участия в закупке, в положении о закупке, документации о закупке заказчику целесообразно конкретизировать случаи удержания представленного участником закупки обеспечения исполнения договора, определив перечень условий договора, неисполнение которых ведет к удержанию обеспечения исполнения договора. Для упрощения </w:t>
      </w:r>
      <w:proofErr w:type="gramStart"/>
      <w:r w:rsidRPr="007F3B9F">
        <w:rPr>
          <w:rFonts w:ascii="Times New Roman" w:hAnsi="Times New Roman" w:cs="Times New Roman"/>
          <w:sz w:val="24"/>
          <w:szCs w:val="24"/>
        </w:rPr>
        <w:t>процедуры удержания обеспечения исполнения договора</w:t>
      </w:r>
      <w:proofErr w:type="gramEnd"/>
      <w:r w:rsidRPr="007F3B9F">
        <w:rPr>
          <w:rFonts w:ascii="Times New Roman" w:hAnsi="Times New Roman" w:cs="Times New Roman"/>
          <w:sz w:val="24"/>
          <w:szCs w:val="24"/>
        </w:rPr>
        <w:t xml:space="preserve"> целесообразно установить случаи неисполнения поставщиком денежных обязательств (неуплата неустойки).</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В случае частичного исполнения договора положением о закупке также рекомендуется предоставить поставщику право заменить обеспечение исполнения договора на обеспечение, размер которого уменьшен на сумму выполненных обязательств по договору, взамен ранее предоставленного. При этом заказчику не следует ограничивать право поставщика на изменение способа обеспечения исполнения договора, предусмотренного положением о закупке.</w:t>
      </w:r>
    </w:p>
    <w:p w:rsidR="007F3B9F" w:rsidRPr="007F3B9F" w:rsidRDefault="007F3B9F">
      <w:pPr>
        <w:pStyle w:val="ConsPlusNormal"/>
        <w:jc w:val="both"/>
        <w:rPr>
          <w:rFonts w:ascii="Times New Roman" w:hAnsi="Times New Roman" w:cs="Times New Roman"/>
          <w:sz w:val="24"/>
          <w:szCs w:val="24"/>
        </w:rPr>
      </w:pPr>
    </w:p>
    <w:p w:rsidR="007F3B9F" w:rsidRPr="007F3B9F" w:rsidRDefault="007F3B9F">
      <w:pPr>
        <w:pStyle w:val="ConsPlusNormal"/>
        <w:ind w:firstLine="540"/>
        <w:jc w:val="both"/>
        <w:outlineLvl w:val="1"/>
        <w:rPr>
          <w:rFonts w:ascii="Times New Roman" w:hAnsi="Times New Roman" w:cs="Times New Roman"/>
          <w:sz w:val="24"/>
          <w:szCs w:val="24"/>
        </w:rPr>
      </w:pPr>
      <w:r w:rsidRPr="007F3B9F">
        <w:rPr>
          <w:rFonts w:ascii="Times New Roman" w:hAnsi="Times New Roman" w:cs="Times New Roman"/>
          <w:sz w:val="24"/>
          <w:szCs w:val="24"/>
        </w:rPr>
        <w:t>3. Установление в положении о закупке или типовой документации о закупке, типовом договоре размера и порядка взыскания неустойки, порядка приемки товаров, работ, услуг по договору</w:t>
      </w:r>
    </w:p>
    <w:p w:rsidR="007F3B9F" w:rsidRPr="007F3B9F" w:rsidRDefault="007F3B9F">
      <w:pPr>
        <w:pStyle w:val="ConsPlusNormal"/>
        <w:ind w:firstLine="540"/>
        <w:jc w:val="both"/>
        <w:rPr>
          <w:rFonts w:ascii="Times New Roman" w:hAnsi="Times New Roman" w:cs="Times New Roman"/>
          <w:sz w:val="24"/>
          <w:szCs w:val="24"/>
        </w:rPr>
      </w:pPr>
      <w:hyperlink r:id="rId48" w:history="1">
        <w:r w:rsidRPr="007F3B9F">
          <w:rPr>
            <w:rFonts w:ascii="Times New Roman" w:hAnsi="Times New Roman" w:cs="Times New Roman"/>
            <w:color w:val="0000FF"/>
            <w:sz w:val="24"/>
            <w:szCs w:val="24"/>
          </w:rPr>
          <w:t>Законом</w:t>
        </w:r>
      </w:hyperlink>
      <w:r w:rsidRPr="007F3B9F">
        <w:rPr>
          <w:rFonts w:ascii="Times New Roman" w:hAnsi="Times New Roman" w:cs="Times New Roman"/>
          <w:sz w:val="24"/>
          <w:szCs w:val="24"/>
        </w:rPr>
        <w:t xml:space="preserve"> о закупках не установлены случаи, порядок взыскания неустойки, а также порядок приемки товаров, работ, услуг по договору.</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Вместе с тем, установление в положении о закупке или типовой документации о закупке, типовом договоре порядка взыскания неустойки и приемки товаров, работ, услуг по договору позволяет сформировать единообразную практику привлечения заказчиком поставщика к гражданско-правовой ответственности и реализовать принцип неотвратимости наказания недобросовестного поставщика за неисполнение им условий договора.</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При этом с целью эффективного исполнения договора целесообразно установить в проекте договора:</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перечень обязательств, неисполнение или ненадлежащее исполнение которых влечет взыскание неустойки, размер неустойки в зависимости от неисполненного, не надлежаще исполненного обязательства, порядок взыскания неустойки,</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порядок и сроки приемки товаров, работ, услуг по договору, в том числе порядок взаимодействия сторон по договору.</w:t>
      </w:r>
    </w:p>
    <w:p w:rsidR="007F3B9F" w:rsidRPr="007F3B9F" w:rsidRDefault="007F3B9F">
      <w:pPr>
        <w:pStyle w:val="ConsPlusNormal"/>
        <w:jc w:val="both"/>
        <w:rPr>
          <w:rFonts w:ascii="Times New Roman" w:hAnsi="Times New Roman" w:cs="Times New Roman"/>
          <w:sz w:val="24"/>
          <w:szCs w:val="24"/>
        </w:rPr>
      </w:pPr>
    </w:p>
    <w:p w:rsidR="007F3B9F" w:rsidRPr="007F3B9F" w:rsidRDefault="007F3B9F">
      <w:pPr>
        <w:pStyle w:val="ConsPlusNormal"/>
        <w:ind w:firstLine="540"/>
        <w:jc w:val="both"/>
        <w:outlineLvl w:val="1"/>
        <w:rPr>
          <w:rFonts w:ascii="Times New Roman" w:hAnsi="Times New Roman" w:cs="Times New Roman"/>
          <w:sz w:val="24"/>
          <w:szCs w:val="24"/>
        </w:rPr>
      </w:pPr>
      <w:r w:rsidRPr="007F3B9F">
        <w:rPr>
          <w:rFonts w:ascii="Times New Roman" w:hAnsi="Times New Roman" w:cs="Times New Roman"/>
          <w:sz w:val="24"/>
          <w:szCs w:val="24"/>
        </w:rPr>
        <w:t>4. Антидемпинговые меры</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С целью полного и своевременного удовлетворения потребностей заказчика в товарах, работах, услугах с надлежащей ценой, качеством и надежностью, заказчик вправе применять механизмы, позволяющие препятствовать возможным проявлениям злоупотреблений со стороны недобросовестных поставщиков (исполнителей, подрядчиков), а именно установить в положении о закупке возможность применения антидемпинговых мер.</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lastRenderedPageBreak/>
        <w:t>В случае установления заказчиком в положении о закупке применения антидемпинговых мер рекомендуется раскрыть содержание таких мер, а также предусмотреть случаи и порядок их применения. При этом</w:t>
      </w:r>
      <w:proofErr w:type="gramStart"/>
      <w:r w:rsidRPr="007F3B9F">
        <w:rPr>
          <w:rFonts w:ascii="Times New Roman" w:hAnsi="Times New Roman" w:cs="Times New Roman"/>
          <w:sz w:val="24"/>
          <w:szCs w:val="24"/>
        </w:rPr>
        <w:t>,</w:t>
      </w:r>
      <w:proofErr w:type="gramEnd"/>
      <w:r w:rsidRPr="007F3B9F">
        <w:rPr>
          <w:rFonts w:ascii="Times New Roman" w:hAnsi="Times New Roman" w:cs="Times New Roman"/>
          <w:sz w:val="24"/>
          <w:szCs w:val="24"/>
        </w:rPr>
        <w:t xml:space="preserve"> при проведении закупки антидемпинговые меры должны применяться в равной степени ко всем участникам закупок.</w:t>
      </w:r>
    </w:p>
    <w:p w:rsidR="007F3B9F" w:rsidRPr="007F3B9F" w:rsidRDefault="007F3B9F">
      <w:pPr>
        <w:pStyle w:val="ConsPlusNormal"/>
        <w:jc w:val="both"/>
        <w:rPr>
          <w:rFonts w:ascii="Times New Roman" w:hAnsi="Times New Roman" w:cs="Times New Roman"/>
          <w:sz w:val="24"/>
          <w:szCs w:val="24"/>
        </w:rPr>
      </w:pPr>
    </w:p>
    <w:p w:rsidR="007F3B9F" w:rsidRPr="007F3B9F" w:rsidRDefault="007F3B9F">
      <w:pPr>
        <w:pStyle w:val="ConsPlusNormal"/>
        <w:ind w:firstLine="540"/>
        <w:jc w:val="both"/>
        <w:outlineLvl w:val="0"/>
        <w:rPr>
          <w:rFonts w:ascii="Times New Roman" w:hAnsi="Times New Roman" w:cs="Times New Roman"/>
          <w:sz w:val="24"/>
          <w:szCs w:val="24"/>
        </w:rPr>
      </w:pPr>
      <w:r w:rsidRPr="007F3B9F">
        <w:rPr>
          <w:rFonts w:ascii="Times New Roman" w:hAnsi="Times New Roman" w:cs="Times New Roman"/>
          <w:sz w:val="24"/>
          <w:szCs w:val="24"/>
        </w:rPr>
        <w:t>VII. Регламентация закупочных процедур</w:t>
      </w:r>
    </w:p>
    <w:p w:rsidR="007F3B9F" w:rsidRPr="007F3B9F" w:rsidRDefault="007F3B9F">
      <w:pPr>
        <w:pStyle w:val="ConsPlusNormal"/>
        <w:jc w:val="both"/>
        <w:rPr>
          <w:rFonts w:ascii="Times New Roman" w:hAnsi="Times New Roman" w:cs="Times New Roman"/>
          <w:sz w:val="24"/>
          <w:szCs w:val="24"/>
        </w:rPr>
      </w:pPr>
    </w:p>
    <w:p w:rsidR="007F3B9F" w:rsidRPr="007F3B9F" w:rsidRDefault="007F3B9F">
      <w:pPr>
        <w:pStyle w:val="ConsPlusNormal"/>
        <w:ind w:firstLine="540"/>
        <w:jc w:val="both"/>
        <w:outlineLvl w:val="1"/>
        <w:rPr>
          <w:rFonts w:ascii="Times New Roman" w:hAnsi="Times New Roman" w:cs="Times New Roman"/>
          <w:sz w:val="24"/>
          <w:szCs w:val="24"/>
        </w:rPr>
      </w:pPr>
      <w:r w:rsidRPr="007F3B9F">
        <w:rPr>
          <w:rFonts w:ascii="Times New Roman" w:hAnsi="Times New Roman" w:cs="Times New Roman"/>
          <w:sz w:val="24"/>
          <w:szCs w:val="24"/>
        </w:rPr>
        <w:t>1. Установление единого порядка обоснования (расчета) начальной (максимальной) цены договора</w:t>
      </w:r>
    </w:p>
    <w:p w:rsidR="007F3B9F" w:rsidRPr="007F3B9F" w:rsidRDefault="007F3B9F">
      <w:pPr>
        <w:pStyle w:val="ConsPlusNormal"/>
        <w:ind w:firstLine="540"/>
        <w:jc w:val="both"/>
        <w:rPr>
          <w:rFonts w:ascii="Times New Roman" w:hAnsi="Times New Roman" w:cs="Times New Roman"/>
          <w:sz w:val="24"/>
          <w:szCs w:val="24"/>
        </w:rPr>
      </w:pPr>
      <w:hyperlink r:id="rId49" w:history="1">
        <w:r w:rsidRPr="007F3B9F">
          <w:rPr>
            <w:rFonts w:ascii="Times New Roman" w:hAnsi="Times New Roman" w:cs="Times New Roman"/>
            <w:color w:val="0000FF"/>
            <w:sz w:val="24"/>
            <w:szCs w:val="24"/>
          </w:rPr>
          <w:t>Законом</w:t>
        </w:r>
      </w:hyperlink>
      <w:r w:rsidRPr="007F3B9F">
        <w:rPr>
          <w:rFonts w:ascii="Times New Roman" w:hAnsi="Times New Roman" w:cs="Times New Roman"/>
          <w:sz w:val="24"/>
          <w:szCs w:val="24"/>
        </w:rPr>
        <w:t xml:space="preserve"> о закупках в отношении формирования начальной (максимальной) цены договора предусмотрена обязанность заказчика по указанию в документации о закупке сведений о порядке ее формирования - с учетом или без учета расходов на перевозку, страхование, уплату таможенных пошлин, налогов и других обязательных платежей.</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Таким образом, заказчикам целесообразно в положении о закупке предусмотреть методику обоснования начальной (максимальной) цены договора, в том числе в зависимости от предмета договора.</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С целью надлежащего обоснования начальной (максимальной) цены договора, определения общего порядка расчета начальной (максимальной) цены договора в положении о закупке рекомендуется предусмотреть обоснование (расчет) начальной (максимальной) цены договора путем использования преимущественно метода сопоставимых рыночных цен.</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xml:space="preserve">При установлении порядка обоснования начальной (максимальной) цены </w:t>
      </w:r>
      <w:proofErr w:type="gramStart"/>
      <w:r w:rsidRPr="007F3B9F">
        <w:rPr>
          <w:rFonts w:ascii="Times New Roman" w:hAnsi="Times New Roman" w:cs="Times New Roman"/>
          <w:sz w:val="24"/>
          <w:szCs w:val="24"/>
        </w:rPr>
        <w:t>договора</w:t>
      </w:r>
      <w:proofErr w:type="gramEnd"/>
      <w:r w:rsidRPr="007F3B9F">
        <w:rPr>
          <w:rFonts w:ascii="Times New Roman" w:hAnsi="Times New Roman" w:cs="Times New Roman"/>
          <w:sz w:val="24"/>
          <w:szCs w:val="24"/>
        </w:rPr>
        <w:t xml:space="preserve"> возможно использовать методы, описанные в </w:t>
      </w:r>
      <w:hyperlink r:id="rId50" w:history="1">
        <w:r w:rsidRPr="007F3B9F">
          <w:rPr>
            <w:rFonts w:ascii="Times New Roman" w:hAnsi="Times New Roman" w:cs="Times New Roman"/>
            <w:color w:val="0000FF"/>
            <w:sz w:val="24"/>
            <w:szCs w:val="24"/>
          </w:rPr>
          <w:t>Приказе</w:t>
        </w:r>
      </w:hyperlink>
      <w:r w:rsidRPr="007F3B9F">
        <w:rPr>
          <w:rFonts w:ascii="Times New Roman" w:hAnsi="Times New Roman" w:cs="Times New Roman"/>
          <w:sz w:val="24"/>
          <w:szCs w:val="24"/>
        </w:rPr>
        <w:t xml:space="preserve"> Минэкономразвития России от 02.10.2013 N 567 "Об утверждении Методических рекомендаций по применению методов определения начальной (максимальной) цены контракта, цены контракта, заключаемого с единственным поставщиком".</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xml:space="preserve">Необходимо отметить, что согласно </w:t>
      </w:r>
      <w:hyperlink r:id="rId51" w:history="1">
        <w:r w:rsidRPr="007F3B9F">
          <w:rPr>
            <w:rFonts w:ascii="Times New Roman" w:hAnsi="Times New Roman" w:cs="Times New Roman"/>
            <w:color w:val="0000FF"/>
            <w:sz w:val="24"/>
            <w:szCs w:val="24"/>
          </w:rPr>
          <w:t>Правилам</w:t>
        </w:r>
      </w:hyperlink>
      <w:r w:rsidRPr="007F3B9F">
        <w:rPr>
          <w:rFonts w:ascii="Times New Roman" w:hAnsi="Times New Roman" w:cs="Times New Roman"/>
          <w:sz w:val="24"/>
          <w:szCs w:val="24"/>
        </w:rPr>
        <w:t xml:space="preserve"> формирования плана закупки план закупки должен содержать сведения о начальной (максимальной) цене договора. С учетом возможности корректировки заказчиком плана закупки, а также необходимости достижения целей расширения числа лиц, участвующих в закупке, заказчикам целесообразно корректировать до публикации извещения о закупке обоснование начальной (максимальной) цены договора с учетом изменившихся во времени условий рынка, с указанием итоговой цены в измененном плане закупки.</w:t>
      </w:r>
    </w:p>
    <w:p w:rsidR="007F3B9F" w:rsidRPr="007F3B9F" w:rsidRDefault="007F3B9F">
      <w:pPr>
        <w:pStyle w:val="ConsPlusNormal"/>
        <w:jc w:val="both"/>
        <w:rPr>
          <w:rFonts w:ascii="Times New Roman" w:hAnsi="Times New Roman" w:cs="Times New Roman"/>
          <w:sz w:val="24"/>
          <w:szCs w:val="24"/>
        </w:rPr>
      </w:pPr>
    </w:p>
    <w:p w:rsidR="007F3B9F" w:rsidRPr="007F3B9F" w:rsidRDefault="007F3B9F">
      <w:pPr>
        <w:pStyle w:val="ConsPlusNormal"/>
        <w:ind w:firstLine="540"/>
        <w:jc w:val="both"/>
        <w:outlineLvl w:val="1"/>
        <w:rPr>
          <w:rFonts w:ascii="Times New Roman" w:hAnsi="Times New Roman" w:cs="Times New Roman"/>
          <w:sz w:val="24"/>
          <w:szCs w:val="24"/>
        </w:rPr>
      </w:pPr>
      <w:r w:rsidRPr="007F3B9F">
        <w:rPr>
          <w:rFonts w:ascii="Times New Roman" w:hAnsi="Times New Roman" w:cs="Times New Roman"/>
          <w:sz w:val="24"/>
          <w:szCs w:val="24"/>
        </w:rPr>
        <w:t>2. Выбор способа закупки. Обоснование закупки товаров, работ, услуг у единственного поставщика (исполнителя, подрядчика), а также выбора конкретного поставщика (исполнителя, подрядчика)</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xml:space="preserve">Согласно </w:t>
      </w:r>
      <w:hyperlink r:id="rId52" w:history="1">
        <w:r w:rsidRPr="007F3B9F">
          <w:rPr>
            <w:rFonts w:ascii="Times New Roman" w:hAnsi="Times New Roman" w:cs="Times New Roman"/>
            <w:color w:val="0000FF"/>
            <w:sz w:val="24"/>
            <w:szCs w:val="24"/>
          </w:rPr>
          <w:t>части 3 статьи 3</w:t>
        </w:r>
      </w:hyperlink>
      <w:r w:rsidRPr="007F3B9F">
        <w:rPr>
          <w:rFonts w:ascii="Times New Roman" w:hAnsi="Times New Roman" w:cs="Times New Roman"/>
          <w:sz w:val="24"/>
          <w:szCs w:val="24"/>
        </w:rPr>
        <w:t xml:space="preserve"> Закона о закупках </w:t>
      </w:r>
      <w:proofErr w:type="gramStart"/>
      <w:r w:rsidRPr="007F3B9F">
        <w:rPr>
          <w:rFonts w:ascii="Times New Roman" w:hAnsi="Times New Roman" w:cs="Times New Roman"/>
          <w:sz w:val="24"/>
          <w:szCs w:val="24"/>
        </w:rPr>
        <w:t>положением</w:t>
      </w:r>
      <w:proofErr w:type="gramEnd"/>
      <w:r w:rsidRPr="007F3B9F">
        <w:rPr>
          <w:rFonts w:ascii="Times New Roman" w:hAnsi="Times New Roman" w:cs="Times New Roman"/>
          <w:sz w:val="24"/>
          <w:szCs w:val="24"/>
        </w:rPr>
        <w:t xml:space="preserve"> о закупке, регламентирующим закупочную деятельность заказчика, могут быть предусмотрены иные (помимо конкурса или аукциона) способы закупки. При этом заказчик обязан установить в положении о закупке порядок проведения закупок указанными способами.</w:t>
      </w:r>
    </w:p>
    <w:p w:rsidR="007F3B9F" w:rsidRPr="007F3B9F" w:rsidRDefault="007F3B9F">
      <w:pPr>
        <w:pStyle w:val="ConsPlusNormal"/>
        <w:ind w:firstLine="540"/>
        <w:jc w:val="both"/>
        <w:rPr>
          <w:rFonts w:ascii="Times New Roman" w:hAnsi="Times New Roman" w:cs="Times New Roman"/>
          <w:sz w:val="24"/>
          <w:szCs w:val="24"/>
        </w:rPr>
      </w:pPr>
      <w:proofErr w:type="gramStart"/>
      <w:r w:rsidRPr="007F3B9F">
        <w:rPr>
          <w:rFonts w:ascii="Times New Roman" w:hAnsi="Times New Roman" w:cs="Times New Roman"/>
          <w:sz w:val="24"/>
          <w:szCs w:val="24"/>
        </w:rPr>
        <w:t xml:space="preserve">В соответствии с </w:t>
      </w:r>
      <w:hyperlink r:id="rId53" w:history="1">
        <w:r w:rsidRPr="007F3B9F">
          <w:rPr>
            <w:rFonts w:ascii="Times New Roman" w:hAnsi="Times New Roman" w:cs="Times New Roman"/>
            <w:color w:val="0000FF"/>
            <w:sz w:val="24"/>
            <w:szCs w:val="24"/>
          </w:rPr>
          <w:t>частью 1 статьи 17</w:t>
        </w:r>
      </w:hyperlink>
      <w:r w:rsidRPr="007F3B9F">
        <w:rPr>
          <w:rFonts w:ascii="Times New Roman" w:hAnsi="Times New Roman" w:cs="Times New Roman"/>
          <w:sz w:val="24"/>
          <w:szCs w:val="24"/>
        </w:rPr>
        <w:t xml:space="preserve"> Закона о защите конкуренции при проведении торгов, запроса котировок цен на товары, запроса предложений запрещаются действия, которые приводят или могут привести к недопущению, ограничению или устранению конкуренции, в том числе: создание участнику торгов, запроса котировок, запроса предложений или нескольким участникам торгов, запроса котировок, запроса предложений преимущественных условий участия в торгах, запросе котировок, запросе</w:t>
      </w:r>
      <w:proofErr w:type="gramEnd"/>
      <w:r w:rsidRPr="007F3B9F">
        <w:rPr>
          <w:rFonts w:ascii="Times New Roman" w:hAnsi="Times New Roman" w:cs="Times New Roman"/>
          <w:sz w:val="24"/>
          <w:szCs w:val="24"/>
        </w:rPr>
        <w:t xml:space="preserve"> предложений, в том числе путем доступа к информации, если иное не установлено федеральным законом.</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xml:space="preserve">На основании изложенного, для обеспечения конкуренции и достижения целей закона заказчикам при осуществлении закупочной деятельности необходимо исходить из </w:t>
      </w:r>
      <w:r w:rsidRPr="007F3B9F">
        <w:rPr>
          <w:rFonts w:ascii="Times New Roman" w:hAnsi="Times New Roman" w:cs="Times New Roman"/>
          <w:sz w:val="24"/>
          <w:szCs w:val="24"/>
        </w:rPr>
        <w:lastRenderedPageBreak/>
        <w:t>следующего.</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Положение о закупке должно содержать исчерпывающий перечень применяемых способов закупок. При этом для повышения прозрачности проводимых закупок заказчику следует установить в положении о закупке критерии выбора заказчиком способа закупки товаров, работ, услуг в зависимости от предмета договора и или цены договора.</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В случае</w:t>
      </w:r>
      <w:proofErr w:type="gramStart"/>
      <w:r w:rsidRPr="007F3B9F">
        <w:rPr>
          <w:rFonts w:ascii="Times New Roman" w:hAnsi="Times New Roman" w:cs="Times New Roman"/>
          <w:sz w:val="24"/>
          <w:szCs w:val="24"/>
        </w:rPr>
        <w:t>,</w:t>
      </w:r>
      <w:proofErr w:type="gramEnd"/>
      <w:r w:rsidRPr="007F3B9F">
        <w:rPr>
          <w:rFonts w:ascii="Times New Roman" w:hAnsi="Times New Roman" w:cs="Times New Roman"/>
          <w:sz w:val="24"/>
          <w:szCs w:val="24"/>
        </w:rPr>
        <w:t xml:space="preserve"> если закупаются товары, работы, услуги, для которых есть функционирующий рынок и сравнивать которые можно только по их ценам (например, товары серийного производства, типовые работы, услуги), целесообразно проведение аукциона. При этом заказчики вправе разработать собственный перечень продукции, закупка которой осуществляется посредством проведения аукциона.</w:t>
      </w:r>
    </w:p>
    <w:p w:rsidR="007F3B9F" w:rsidRPr="007F3B9F" w:rsidRDefault="007F3B9F">
      <w:pPr>
        <w:pStyle w:val="ConsPlusNormal"/>
        <w:ind w:firstLine="540"/>
        <w:jc w:val="both"/>
        <w:rPr>
          <w:rFonts w:ascii="Times New Roman" w:hAnsi="Times New Roman" w:cs="Times New Roman"/>
          <w:sz w:val="24"/>
          <w:szCs w:val="24"/>
        </w:rPr>
      </w:pPr>
      <w:proofErr w:type="gramStart"/>
      <w:r w:rsidRPr="007F3B9F">
        <w:rPr>
          <w:rFonts w:ascii="Times New Roman" w:hAnsi="Times New Roman" w:cs="Times New Roman"/>
          <w:sz w:val="24"/>
          <w:szCs w:val="24"/>
        </w:rPr>
        <w:t>В случае закупки товаров, работ, услуг по конкретным заявкам заказчика (НИР, ОКР и проч.), в том числе, если предмет договора носит технически сложный характер, и для эффективного проведения закупки необходимо не только установление заказчиком в документации требований к предмету договора, но и оценка иных условий исполнения договора, в том числе предложения о качестве предлагаемых участником товаров, работ, услуг, возможно проведение</w:t>
      </w:r>
      <w:proofErr w:type="gramEnd"/>
      <w:r w:rsidRPr="007F3B9F">
        <w:rPr>
          <w:rFonts w:ascii="Times New Roman" w:hAnsi="Times New Roman" w:cs="Times New Roman"/>
          <w:sz w:val="24"/>
          <w:szCs w:val="24"/>
        </w:rPr>
        <w:t xml:space="preserve"> конкурсных процедур.</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Запрос котировок, запрос предложений целесообразно применять в случае закупки с целью обеспечения срочных, неотложных нужд заказчика при небольшой сумме начальной (максимальной) цены договора, порог которой установлен в положении о закупке.</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При этом необходимо отметить, что наиболее предпочтительным способом определения победителя является проведение конкурса, аукциона в связи с тем, что за счет достаточных сроков подачи заявок и заключения договора указанные процедуры обеспечивают расширение числа участников закупок, а также минимизируют риски совершения согласованных действий заказчика и участника закупки.</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xml:space="preserve">Также в целях </w:t>
      </w:r>
      <w:proofErr w:type="gramStart"/>
      <w:r w:rsidRPr="007F3B9F">
        <w:rPr>
          <w:rFonts w:ascii="Times New Roman" w:hAnsi="Times New Roman" w:cs="Times New Roman"/>
          <w:sz w:val="24"/>
          <w:szCs w:val="24"/>
        </w:rPr>
        <w:t>обеспечения возможности ознакомления участников закупки</w:t>
      </w:r>
      <w:proofErr w:type="gramEnd"/>
      <w:r w:rsidRPr="007F3B9F">
        <w:rPr>
          <w:rFonts w:ascii="Times New Roman" w:hAnsi="Times New Roman" w:cs="Times New Roman"/>
          <w:sz w:val="24"/>
          <w:szCs w:val="24"/>
        </w:rPr>
        <w:t xml:space="preserve"> с техническим заданием заказчика и формирования конкурентного предложения о качестве товаров, работ, услуг при проведении конкурентных процедур, в положении о закупке целесообразно устанавливать срок подачи заявок не менее 15 дней. В случае внесения заказчиком изменений в техническое задание документации о закупке срок подачи заявок целесообразно продлевать не менее чем еще на 10 дней.</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Кроме того, заказчикам следует избегать установления в положении о закупке способов закупки отличных по названиям и срокам проведения, но аналогичных формам проведения конкурсных или аукционных процедур.</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xml:space="preserve">Учитывая </w:t>
      </w:r>
      <w:proofErr w:type="gramStart"/>
      <w:r w:rsidRPr="007F3B9F">
        <w:rPr>
          <w:rFonts w:ascii="Times New Roman" w:hAnsi="Times New Roman" w:cs="Times New Roman"/>
          <w:sz w:val="24"/>
          <w:szCs w:val="24"/>
        </w:rPr>
        <w:t>вышеизложенное</w:t>
      </w:r>
      <w:proofErr w:type="gramEnd"/>
      <w:r w:rsidRPr="007F3B9F">
        <w:rPr>
          <w:rFonts w:ascii="Times New Roman" w:hAnsi="Times New Roman" w:cs="Times New Roman"/>
          <w:sz w:val="24"/>
          <w:szCs w:val="24"/>
        </w:rPr>
        <w:t>, для обеспечения гласности и открытости закупочной деятельности, снижения коррупционных проявлений, целесообразно осуществлять закупку товаров, работ, услуг преимущественно путем проведения аукциона, конкурса.</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Кроме того, с целью недопущения коррупционных проявлений, для реализации принципа прозрачности и гласности проводимых закупок, а также развития добросовестной конкуренции заказчикам рекомендуется расширять число закупок, проводимых в электронной форме.</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xml:space="preserve">Необходимо отметить, что согласно </w:t>
      </w:r>
      <w:hyperlink r:id="rId54" w:history="1">
        <w:r w:rsidRPr="007F3B9F">
          <w:rPr>
            <w:rFonts w:ascii="Times New Roman" w:hAnsi="Times New Roman" w:cs="Times New Roman"/>
            <w:color w:val="0000FF"/>
            <w:sz w:val="24"/>
            <w:szCs w:val="24"/>
          </w:rPr>
          <w:t>части 4 статьи 3</w:t>
        </w:r>
      </w:hyperlink>
      <w:r w:rsidRPr="007F3B9F">
        <w:rPr>
          <w:rFonts w:ascii="Times New Roman" w:hAnsi="Times New Roman" w:cs="Times New Roman"/>
          <w:sz w:val="24"/>
          <w:szCs w:val="24"/>
        </w:rPr>
        <w:t xml:space="preserve"> Закона о закупках заказчик обязан осуществлять в электронной форме закупки товаров, работ, услуг, входящих в </w:t>
      </w:r>
      <w:hyperlink r:id="rId55" w:history="1">
        <w:r w:rsidRPr="007F3B9F">
          <w:rPr>
            <w:rFonts w:ascii="Times New Roman" w:hAnsi="Times New Roman" w:cs="Times New Roman"/>
            <w:color w:val="0000FF"/>
            <w:sz w:val="24"/>
            <w:szCs w:val="24"/>
          </w:rPr>
          <w:t>перечень</w:t>
        </w:r>
      </w:hyperlink>
      <w:r w:rsidRPr="007F3B9F">
        <w:rPr>
          <w:rFonts w:ascii="Times New Roman" w:hAnsi="Times New Roman" w:cs="Times New Roman"/>
          <w:sz w:val="24"/>
          <w:szCs w:val="24"/>
        </w:rPr>
        <w:t>, утвержденный Постановлением Правительства Российской Федерации от 21.06.2012 N 616.</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При этом</w:t>
      </w:r>
      <w:proofErr w:type="gramStart"/>
      <w:r w:rsidRPr="007F3B9F">
        <w:rPr>
          <w:rFonts w:ascii="Times New Roman" w:hAnsi="Times New Roman" w:cs="Times New Roman"/>
          <w:sz w:val="24"/>
          <w:szCs w:val="24"/>
        </w:rPr>
        <w:t>,</w:t>
      </w:r>
      <w:proofErr w:type="gramEnd"/>
      <w:r w:rsidRPr="007F3B9F">
        <w:rPr>
          <w:rFonts w:ascii="Times New Roman" w:hAnsi="Times New Roman" w:cs="Times New Roman"/>
          <w:sz w:val="24"/>
          <w:szCs w:val="24"/>
        </w:rPr>
        <w:t xml:space="preserve"> закупки в электронной форме целесообразно преимущественно проводить не только с возможностью подачи участником закупки заявки в виде электронного документа и размещения заказчиком на сайте информации о проводимой закупке, но и определения заказчиком победителя закупки с использованием программно-аппаратного комплекса оператора электронной площадки, а также с дальнейшей возможностью заключения договора путем обмена документами через такого оператора.</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xml:space="preserve">Особое значение для соблюдения принципа прозрачности и гласности закупочной </w:t>
      </w:r>
      <w:r w:rsidRPr="007F3B9F">
        <w:rPr>
          <w:rFonts w:ascii="Times New Roman" w:hAnsi="Times New Roman" w:cs="Times New Roman"/>
          <w:sz w:val="24"/>
          <w:szCs w:val="24"/>
        </w:rPr>
        <w:lastRenderedPageBreak/>
        <w:t>деятельности имеет техническая возможность фиксации оператором электронной площадки совершаемых действий при проведении закупки и обеспечение конфиденциальности сведений об участнике закупки и сделанных им предложениях.</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При установлении в положении о закупке права заказчика осуществлять закупку у единственного поставщика (подрядчика, исполнителя) рекомендуется предусмотреть исчерпывающий перечень оснований для заключения договора с единственным поставщиком.</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xml:space="preserve">Закупка товаров, работ, услуг у единственного поставщика целесообразна в случае, если такие товары, работы, услуги обращаются на </w:t>
      </w:r>
      <w:proofErr w:type="spellStart"/>
      <w:r w:rsidRPr="007F3B9F">
        <w:rPr>
          <w:rFonts w:ascii="Times New Roman" w:hAnsi="Times New Roman" w:cs="Times New Roman"/>
          <w:sz w:val="24"/>
          <w:szCs w:val="24"/>
        </w:rPr>
        <w:t>низкоконкурентных</w:t>
      </w:r>
      <w:proofErr w:type="spellEnd"/>
      <w:r w:rsidRPr="007F3B9F">
        <w:rPr>
          <w:rFonts w:ascii="Times New Roman" w:hAnsi="Times New Roman" w:cs="Times New Roman"/>
          <w:sz w:val="24"/>
          <w:szCs w:val="24"/>
        </w:rPr>
        <w:t xml:space="preserve"> рынках, или проведение конкурсных, аукционных процедур нецелесообразно по объективным причинам (например, ликвидация последствий чрезвычайных ситуаций, последствий непреодолимой силы). Кроме того, закупка товаров, работ, услуг у единственного поставщика возможна по результатам несостоявшейся конкурентной закупочной процедуры.</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Также в положении о закупке целесообразно предусмотреть обязанность обоснования необходимости заключения заказчиком договора с единственным поставщиком (исполнителем, подрядчиком), начальной (максимальной) цены договора и выбора им конкретного поставщика (исполнителя, подрядчика), с которым заключается такой договор.</w:t>
      </w:r>
    </w:p>
    <w:p w:rsidR="007F3B9F" w:rsidRPr="007F3B9F" w:rsidRDefault="007F3B9F">
      <w:pPr>
        <w:pStyle w:val="ConsPlusNormal"/>
        <w:jc w:val="both"/>
        <w:rPr>
          <w:rFonts w:ascii="Times New Roman" w:hAnsi="Times New Roman" w:cs="Times New Roman"/>
          <w:sz w:val="24"/>
          <w:szCs w:val="24"/>
        </w:rPr>
      </w:pPr>
    </w:p>
    <w:p w:rsidR="007F3B9F" w:rsidRPr="007F3B9F" w:rsidRDefault="007F3B9F">
      <w:pPr>
        <w:pStyle w:val="ConsPlusNormal"/>
        <w:ind w:firstLine="540"/>
        <w:jc w:val="both"/>
        <w:outlineLvl w:val="1"/>
        <w:rPr>
          <w:rFonts w:ascii="Times New Roman" w:hAnsi="Times New Roman" w:cs="Times New Roman"/>
          <w:sz w:val="24"/>
          <w:szCs w:val="24"/>
        </w:rPr>
      </w:pPr>
      <w:r w:rsidRPr="007F3B9F">
        <w:rPr>
          <w:rFonts w:ascii="Times New Roman" w:hAnsi="Times New Roman" w:cs="Times New Roman"/>
          <w:sz w:val="24"/>
          <w:szCs w:val="24"/>
        </w:rPr>
        <w:t>3. Установление требований к участникам закупки, к составу заявки, а также исчерпывающего перечня оснований для отказа участнику закупки в допуске к участию в закупке</w:t>
      </w:r>
    </w:p>
    <w:p w:rsidR="007F3B9F" w:rsidRPr="007F3B9F" w:rsidRDefault="007F3B9F">
      <w:pPr>
        <w:pStyle w:val="ConsPlusNormal"/>
        <w:ind w:firstLine="540"/>
        <w:jc w:val="both"/>
        <w:rPr>
          <w:rFonts w:ascii="Times New Roman" w:hAnsi="Times New Roman" w:cs="Times New Roman"/>
          <w:sz w:val="24"/>
          <w:szCs w:val="24"/>
        </w:rPr>
      </w:pPr>
      <w:hyperlink r:id="rId56" w:history="1">
        <w:proofErr w:type="gramStart"/>
        <w:r w:rsidRPr="007F3B9F">
          <w:rPr>
            <w:rFonts w:ascii="Times New Roman" w:hAnsi="Times New Roman" w:cs="Times New Roman"/>
            <w:color w:val="0000FF"/>
            <w:sz w:val="24"/>
            <w:szCs w:val="24"/>
          </w:rPr>
          <w:t>Законом</w:t>
        </w:r>
      </w:hyperlink>
      <w:r w:rsidRPr="007F3B9F">
        <w:rPr>
          <w:rFonts w:ascii="Times New Roman" w:hAnsi="Times New Roman" w:cs="Times New Roman"/>
          <w:sz w:val="24"/>
          <w:szCs w:val="24"/>
        </w:rPr>
        <w:t xml:space="preserve"> о закупках установлено, что заказчикам необходимо указать в документации о закупке, в том числе требования к участникам закупки и перечень документов, представляемых ими для подтверждения их соответствия установленным требованиям, требования к описанию участниками закупки предмета договора, а также иные требования к содержанию, форме, оформлению и составу заявки на участие в закупке.</w:t>
      </w:r>
      <w:proofErr w:type="gramEnd"/>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С целью обеспечения равного доступа заинтересованных лиц к проведению закупок заказчиком в документации о закупке целесообразно устанавливать исчерпывающий перечень требований к участнику закупки, а также к представляемым в составе заявки документам и информации.</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С целью расширения числа участников закупок при установлении требований к участнику закупки необходимо указывать в документации о закупке вид подлежащего представлению в составе заявки документа, в том числе подтверждающие общую, специальную правоспособности, качество поставляемого товара, наличие опыта выполнения работ, оказания услуг.</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Кроме того, в случае необходимости описания участником закупки в заявке условий исполнения договора, документация о закупке должна содержать исчерпывающий перечень сведений, которые подлежат описанию, а также конкретные разделы документации, которые используются участником при описании предмета договора.</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В документации о закупке также необходимо определить форму представляемых в составе заявки документов (например, приложить их к документации) и регламентировать порядок их оформления (в том числе, порядок проставления росписей, печатей, сшивки, нумерации, заверения).</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При этом в документации о закупке рекомендуется конкретизировать положения документации, нарушение которых является основанием для отказа в допуске участнику закупки.</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xml:space="preserve">Следует также обратить внимание, что при установлении в положении о закупке возможности проведения </w:t>
      </w:r>
      <w:proofErr w:type="spellStart"/>
      <w:r w:rsidRPr="007F3B9F">
        <w:rPr>
          <w:rFonts w:ascii="Times New Roman" w:hAnsi="Times New Roman" w:cs="Times New Roman"/>
          <w:sz w:val="24"/>
          <w:szCs w:val="24"/>
        </w:rPr>
        <w:t>предквалификационного</w:t>
      </w:r>
      <w:proofErr w:type="spellEnd"/>
      <w:r w:rsidRPr="007F3B9F">
        <w:rPr>
          <w:rFonts w:ascii="Times New Roman" w:hAnsi="Times New Roman" w:cs="Times New Roman"/>
          <w:sz w:val="24"/>
          <w:szCs w:val="24"/>
        </w:rPr>
        <w:t xml:space="preserve"> отбора заказчикам необходимо соблюдать ограничения, предусмотренные антимонопольным законодательством.</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lastRenderedPageBreak/>
        <w:t xml:space="preserve">В положении о закупке должны быть указаны случаи проведения </w:t>
      </w:r>
      <w:proofErr w:type="spellStart"/>
      <w:r w:rsidRPr="007F3B9F">
        <w:rPr>
          <w:rFonts w:ascii="Times New Roman" w:hAnsi="Times New Roman" w:cs="Times New Roman"/>
          <w:sz w:val="24"/>
          <w:szCs w:val="24"/>
        </w:rPr>
        <w:t>предквалификационного</w:t>
      </w:r>
      <w:proofErr w:type="spellEnd"/>
      <w:r w:rsidRPr="007F3B9F">
        <w:rPr>
          <w:rFonts w:ascii="Times New Roman" w:hAnsi="Times New Roman" w:cs="Times New Roman"/>
          <w:sz w:val="24"/>
          <w:szCs w:val="24"/>
        </w:rPr>
        <w:t xml:space="preserve"> отбора, требования к участнику закупки и необходимым для представления документам. При этом указанные требования должны быть связаны с предметом закупки, а также не приводить к недопущению, ограничению, устранению конкуренции.</w:t>
      </w:r>
    </w:p>
    <w:p w:rsidR="007F3B9F" w:rsidRPr="007F3B9F" w:rsidRDefault="007F3B9F">
      <w:pPr>
        <w:pStyle w:val="ConsPlusNormal"/>
        <w:jc w:val="both"/>
        <w:rPr>
          <w:rFonts w:ascii="Times New Roman" w:hAnsi="Times New Roman" w:cs="Times New Roman"/>
          <w:sz w:val="24"/>
          <w:szCs w:val="24"/>
        </w:rPr>
      </w:pPr>
    </w:p>
    <w:p w:rsidR="007F3B9F" w:rsidRPr="007F3B9F" w:rsidRDefault="007F3B9F">
      <w:pPr>
        <w:pStyle w:val="ConsPlusNormal"/>
        <w:ind w:firstLine="540"/>
        <w:jc w:val="both"/>
        <w:outlineLvl w:val="1"/>
        <w:rPr>
          <w:rFonts w:ascii="Times New Roman" w:hAnsi="Times New Roman" w:cs="Times New Roman"/>
          <w:sz w:val="24"/>
          <w:szCs w:val="24"/>
        </w:rPr>
      </w:pPr>
      <w:r w:rsidRPr="007F3B9F">
        <w:rPr>
          <w:rFonts w:ascii="Times New Roman" w:hAnsi="Times New Roman" w:cs="Times New Roman"/>
          <w:sz w:val="24"/>
          <w:szCs w:val="24"/>
        </w:rPr>
        <w:t>4. Порядок формирования предмета закупки</w:t>
      </w:r>
    </w:p>
    <w:p w:rsidR="007F3B9F" w:rsidRPr="007F3B9F" w:rsidRDefault="007F3B9F">
      <w:pPr>
        <w:pStyle w:val="ConsPlusNormal"/>
        <w:ind w:firstLine="540"/>
        <w:jc w:val="both"/>
        <w:rPr>
          <w:rFonts w:ascii="Times New Roman" w:hAnsi="Times New Roman" w:cs="Times New Roman"/>
          <w:sz w:val="24"/>
          <w:szCs w:val="24"/>
        </w:rPr>
      </w:pPr>
      <w:hyperlink r:id="rId57" w:history="1">
        <w:r w:rsidRPr="007F3B9F">
          <w:rPr>
            <w:rFonts w:ascii="Times New Roman" w:hAnsi="Times New Roman" w:cs="Times New Roman"/>
            <w:color w:val="0000FF"/>
            <w:sz w:val="24"/>
            <w:szCs w:val="24"/>
          </w:rPr>
          <w:t>Законом</w:t>
        </w:r>
      </w:hyperlink>
      <w:r w:rsidRPr="007F3B9F">
        <w:rPr>
          <w:rFonts w:ascii="Times New Roman" w:hAnsi="Times New Roman" w:cs="Times New Roman"/>
          <w:sz w:val="24"/>
          <w:szCs w:val="24"/>
        </w:rPr>
        <w:t xml:space="preserve"> о закупках установлено, что документация о закупке должна </w:t>
      </w:r>
      <w:proofErr w:type="gramStart"/>
      <w:r w:rsidRPr="007F3B9F">
        <w:rPr>
          <w:rFonts w:ascii="Times New Roman" w:hAnsi="Times New Roman" w:cs="Times New Roman"/>
          <w:sz w:val="24"/>
          <w:szCs w:val="24"/>
        </w:rPr>
        <w:t>содержать</w:t>
      </w:r>
      <w:proofErr w:type="gramEnd"/>
      <w:r w:rsidRPr="007F3B9F">
        <w:rPr>
          <w:rFonts w:ascii="Times New Roman" w:hAnsi="Times New Roman" w:cs="Times New Roman"/>
          <w:sz w:val="24"/>
          <w:szCs w:val="24"/>
        </w:rPr>
        <w:t xml:space="preserve"> в том числе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При установлении вышеуказанных требований заказчикам необходимо учитывать, что такие требования не могут приводить к ограничению числа участников закупок, и, как следствие, к недопущению, ограничению, устранению конкуренции при осуществлении закупок, в частности, в результате:</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объединения в предмет закупки товаров, работ, услуг технологически и функционально не связанных между собой (например, закупка систем кондиционирования и компьютерного оборудования);</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установления требований, непредусмотренных законодательством Российской Федерации и ограничивающих доступ к участию в закупке (например, установление требования о налич</w:t>
      </w:r>
      <w:proofErr w:type="gramStart"/>
      <w:r w:rsidRPr="007F3B9F">
        <w:rPr>
          <w:rFonts w:ascii="Times New Roman" w:hAnsi="Times New Roman" w:cs="Times New Roman"/>
          <w:sz w:val="24"/>
          <w:szCs w:val="24"/>
        </w:rPr>
        <w:t>ии у у</w:t>
      </w:r>
      <w:proofErr w:type="gramEnd"/>
      <w:r w:rsidRPr="007F3B9F">
        <w:rPr>
          <w:rFonts w:ascii="Times New Roman" w:hAnsi="Times New Roman" w:cs="Times New Roman"/>
          <w:sz w:val="24"/>
          <w:szCs w:val="24"/>
        </w:rPr>
        <w:t>частника закупки лицензии на деятельность, не осуществляемую при исполнении договора);</w:t>
      </w:r>
    </w:p>
    <w:p w:rsidR="007F3B9F" w:rsidRPr="007F3B9F" w:rsidRDefault="007F3B9F">
      <w:pPr>
        <w:pStyle w:val="ConsPlusNormal"/>
        <w:ind w:firstLine="540"/>
        <w:jc w:val="both"/>
        <w:rPr>
          <w:rFonts w:ascii="Times New Roman" w:hAnsi="Times New Roman" w:cs="Times New Roman"/>
          <w:sz w:val="24"/>
          <w:szCs w:val="24"/>
        </w:rPr>
      </w:pPr>
      <w:proofErr w:type="gramStart"/>
      <w:r w:rsidRPr="007F3B9F">
        <w:rPr>
          <w:rFonts w:ascii="Times New Roman" w:hAnsi="Times New Roman" w:cs="Times New Roman"/>
          <w:sz w:val="24"/>
          <w:szCs w:val="24"/>
        </w:rPr>
        <w:t>- укрупнения предмета закупки для ограничения числа участников закупки, в том числе путем необходимости выполнения работ, оказания услуг на территории значительного числа субъектов Российской Федерации в один временной интервал при необходимости наличия у участника закупки в каждом субъекте Российской Федерации соответствующих материальных и трудовых ресурсов (например, оказание услуг по ремонту и обслуживанию автотранспорта на территории нескольких федеральных округов);</w:t>
      </w:r>
      <w:proofErr w:type="gramEnd"/>
    </w:p>
    <w:p w:rsidR="007F3B9F" w:rsidRPr="007F3B9F" w:rsidRDefault="007F3B9F">
      <w:pPr>
        <w:pStyle w:val="ConsPlusNormal"/>
        <w:ind w:firstLine="540"/>
        <w:jc w:val="both"/>
        <w:rPr>
          <w:rFonts w:ascii="Times New Roman" w:hAnsi="Times New Roman" w:cs="Times New Roman"/>
          <w:sz w:val="24"/>
          <w:szCs w:val="24"/>
        </w:rPr>
      </w:pPr>
      <w:proofErr w:type="gramStart"/>
      <w:r w:rsidRPr="007F3B9F">
        <w:rPr>
          <w:rFonts w:ascii="Times New Roman" w:hAnsi="Times New Roman" w:cs="Times New Roman"/>
          <w:sz w:val="24"/>
          <w:szCs w:val="24"/>
        </w:rPr>
        <w:t>- установления требований к поставляемому товару, которым соответствует товар единственного производителя, в том числе указание на товарный знак, модель, марку товара без сопровождения словами "или эквивалент", "или аналог" и определения параметров эквивалентности, за исключением случаев необходимости обеспечения технологической совместимости предмета закупки с товаром, имеющимся у заказчика, а также в случае закупки уникального (наилучшего) товара из товаров, имеющихся на соответствующем товарном рынке.</w:t>
      </w:r>
      <w:proofErr w:type="gramEnd"/>
    </w:p>
    <w:p w:rsidR="007F3B9F" w:rsidRPr="007F3B9F" w:rsidRDefault="007F3B9F">
      <w:pPr>
        <w:pStyle w:val="ConsPlusNormal"/>
        <w:jc w:val="both"/>
        <w:rPr>
          <w:rFonts w:ascii="Times New Roman" w:hAnsi="Times New Roman" w:cs="Times New Roman"/>
          <w:sz w:val="24"/>
          <w:szCs w:val="24"/>
        </w:rPr>
      </w:pPr>
    </w:p>
    <w:p w:rsidR="007F3B9F" w:rsidRPr="007F3B9F" w:rsidRDefault="007F3B9F">
      <w:pPr>
        <w:pStyle w:val="ConsPlusNormal"/>
        <w:ind w:firstLine="540"/>
        <w:jc w:val="both"/>
        <w:outlineLvl w:val="1"/>
        <w:rPr>
          <w:rFonts w:ascii="Times New Roman" w:hAnsi="Times New Roman" w:cs="Times New Roman"/>
          <w:sz w:val="24"/>
          <w:szCs w:val="24"/>
        </w:rPr>
      </w:pPr>
      <w:r w:rsidRPr="007F3B9F">
        <w:rPr>
          <w:rFonts w:ascii="Times New Roman" w:hAnsi="Times New Roman" w:cs="Times New Roman"/>
          <w:sz w:val="24"/>
          <w:szCs w:val="24"/>
        </w:rPr>
        <w:t>5. Порядок оценки и сопоставления заявок на участие в закупке</w:t>
      </w:r>
    </w:p>
    <w:p w:rsidR="007F3B9F" w:rsidRPr="007F3B9F" w:rsidRDefault="007F3B9F">
      <w:pPr>
        <w:pStyle w:val="ConsPlusNormal"/>
        <w:ind w:firstLine="540"/>
        <w:jc w:val="both"/>
        <w:rPr>
          <w:rFonts w:ascii="Times New Roman" w:hAnsi="Times New Roman" w:cs="Times New Roman"/>
          <w:sz w:val="24"/>
          <w:szCs w:val="24"/>
        </w:rPr>
      </w:pPr>
      <w:hyperlink r:id="rId58" w:history="1">
        <w:r w:rsidRPr="007F3B9F">
          <w:rPr>
            <w:rFonts w:ascii="Times New Roman" w:hAnsi="Times New Roman" w:cs="Times New Roman"/>
            <w:color w:val="0000FF"/>
            <w:sz w:val="24"/>
            <w:szCs w:val="24"/>
          </w:rPr>
          <w:t>Законом</w:t>
        </w:r>
      </w:hyperlink>
      <w:r w:rsidRPr="007F3B9F">
        <w:rPr>
          <w:rFonts w:ascii="Times New Roman" w:hAnsi="Times New Roman" w:cs="Times New Roman"/>
          <w:sz w:val="24"/>
          <w:szCs w:val="24"/>
        </w:rPr>
        <w:t xml:space="preserve"> о закупках установлено, что в документации о закупке заказчикам необходимо </w:t>
      </w:r>
      <w:proofErr w:type="gramStart"/>
      <w:r w:rsidRPr="007F3B9F">
        <w:rPr>
          <w:rFonts w:ascii="Times New Roman" w:hAnsi="Times New Roman" w:cs="Times New Roman"/>
          <w:sz w:val="24"/>
          <w:szCs w:val="24"/>
        </w:rPr>
        <w:t>указать</w:t>
      </w:r>
      <w:proofErr w:type="gramEnd"/>
      <w:r w:rsidRPr="007F3B9F">
        <w:rPr>
          <w:rFonts w:ascii="Times New Roman" w:hAnsi="Times New Roman" w:cs="Times New Roman"/>
          <w:sz w:val="24"/>
          <w:szCs w:val="24"/>
        </w:rPr>
        <w:t xml:space="preserve"> в том числе критерии оценки и сопоставления заявок на участие в закупке, а также порядок оценки и сопоставления заявок на участие в закупке.</w:t>
      </w:r>
    </w:p>
    <w:p w:rsidR="007F3B9F" w:rsidRPr="007F3B9F" w:rsidRDefault="007F3B9F">
      <w:pPr>
        <w:pStyle w:val="ConsPlusNormal"/>
        <w:ind w:firstLine="540"/>
        <w:jc w:val="both"/>
        <w:rPr>
          <w:rFonts w:ascii="Times New Roman" w:hAnsi="Times New Roman" w:cs="Times New Roman"/>
          <w:sz w:val="24"/>
          <w:szCs w:val="24"/>
        </w:rPr>
      </w:pPr>
      <w:proofErr w:type="gramStart"/>
      <w:r w:rsidRPr="007F3B9F">
        <w:rPr>
          <w:rFonts w:ascii="Times New Roman" w:hAnsi="Times New Roman" w:cs="Times New Roman"/>
          <w:sz w:val="24"/>
          <w:szCs w:val="24"/>
        </w:rPr>
        <w:t>При установлении порядка оценки и сопоставления заявок следует устанавливать критерии, а также их содержание, вес каждого критерия оценки в совокупности критериев оценки, установленных в документации о закупке, оценку в баллах, получаемых участником закупки по результатам оценки по каждому критерию оценки, порядок расчета итогового рейтинга по каждой заявке, иные параметры, необходимые для выявления лучших условий исполнения договора, предлагаемых участниками закупки.</w:t>
      </w:r>
      <w:proofErr w:type="gramEnd"/>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Кроме того, необходимо учитывать, что предметом оценки могут служить только параметры, связанные с предметом закупки.</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xml:space="preserve">С целью повышения прозрачности проводимых закупок, получения объективно </w:t>
      </w:r>
      <w:r w:rsidRPr="007F3B9F">
        <w:rPr>
          <w:rFonts w:ascii="Times New Roman" w:hAnsi="Times New Roman" w:cs="Times New Roman"/>
          <w:sz w:val="24"/>
          <w:szCs w:val="24"/>
        </w:rPr>
        <w:lastRenderedPageBreak/>
        <w:t xml:space="preserve">качественного результата процедуры закупки в порядке оценки и сопоставления заявок на участие в закупке необходимо определить формулу расчета баллов в зависимости от конкретных предложений участника закупки по условиям договора, позволяющую осуществить пропорциональное начисление баллов в зависимости от степени предпочтительности предложений участников закупки. В случае невозможности применения указанного метода оценки </w:t>
      </w:r>
      <w:proofErr w:type="gramStart"/>
      <w:r w:rsidRPr="007F3B9F">
        <w:rPr>
          <w:rFonts w:ascii="Times New Roman" w:hAnsi="Times New Roman" w:cs="Times New Roman"/>
          <w:sz w:val="24"/>
          <w:szCs w:val="24"/>
        </w:rPr>
        <w:t>заявок</w:t>
      </w:r>
      <w:proofErr w:type="gramEnd"/>
      <w:r w:rsidRPr="007F3B9F">
        <w:rPr>
          <w:rFonts w:ascii="Times New Roman" w:hAnsi="Times New Roman" w:cs="Times New Roman"/>
          <w:sz w:val="24"/>
          <w:szCs w:val="24"/>
        </w:rPr>
        <w:t xml:space="preserve"> возможно предусмотреть порядок начисления баллов путем установления шкалы баллов, то есть количества и основания присваиваемых баллов участнику закупки, либо иной порядок оценки заявок, позволяющий определить победителем закупки лицо, предложившие наилучшие условия исполнения договора.</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xml:space="preserve">С целью недопущения коррупционных проявлений целесообразно минимизировать количество и значимость субъективных критериев оценки заявок, отдавая предпочтение критериям, присвоение баллов по которым носит </w:t>
      </w:r>
      <w:proofErr w:type="spellStart"/>
      <w:r w:rsidRPr="007F3B9F">
        <w:rPr>
          <w:rFonts w:ascii="Times New Roman" w:hAnsi="Times New Roman" w:cs="Times New Roman"/>
          <w:sz w:val="24"/>
          <w:szCs w:val="24"/>
        </w:rPr>
        <w:t>администрируемый</w:t>
      </w:r>
      <w:proofErr w:type="spellEnd"/>
      <w:r w:rsidRPr="007F3B9F">
        <w:rPr>
          <w:rFonts w:ascii="Times New Roman" w:hAnsi="Times New Roman" w:cs="Times New Roman"/>
          <w:sz w:val="24"/>
          <w:szCs w:val="24"/>
        </w:rPr>
        <w:t>, объективный характер (например, формулы, прямая пропорция).</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xml:space="preserve">При этом общие правила оценки заявок, на основании которых </w:t>
      </w:r>
      <w:proofErr w:type="gramStart"/>
      <w:r w:rsidRPr="007F3B9F">
        <w:rPr>
          <w:rFonts w:ascii="Times New Roman" w:hAnsi="Times New Roman" w:cs="Times New Roman"/>
          <w:sz w:val="24"/>
          <w:szCs w:val="24"/>
        </w:rPr>
        <w:t>будут разработаны и установлены в документации о закупке критерии и порядок оценки заявок при проведении конкретной закупки рекомендуется</w:t>
      </w:r>
      <w:proofErr w:type="gramEnd"/>
      <w:r w:rsidRPr="007F3B9F">
        <w:rPr>
          <w:rFonts w:ascii="Times New Roman" w:hAnsi="Times New Roman" w:cs="Times New Roman"/>
          <w:sz w:val="24"/>
          <w:szCs w:val="24"/>
        </w:rPr>
        <w:t xml:space="preserve"> установить в положении о закупке.</w:t>
      </w:r>
    </w:p>
    <w:p w:rsidR="007F3B9F" w:rsidRPr="007F3B9F" w:rsidRDefault="007F3B9F">
      <w:pPr>
        <w:pStyle w:val="ConsPlusNormal"/>
        <w:jc w:val="both"/>
        <w:rPr>
          <w:rFonts w:ascii="Times New Roman" w:hAnsi="Times New Roman" w:cs="Times New Roman"/>
          <w:sz w:val="24"/>
          <w:szCs w:val="24"/>
        </w:rPr>
      </w:pPr>
    </w:p>
    <w:p w:rsidR="007F3B9F" w:rsidRPr="007F3B9F" w:rsidRDefault="007F3B9F">
      <w:pPr>
        <w:pStyle w:val="ConsPlusNormal"/>
        <w:ind w:firstLine="540"/>
        <w:jc w:val="both"/>
        <w:outlineLvl w:val="0"/>
        <w:rPr>
          <w:rFonts w:ascii="Times New Roman" w:hAnsi="Times New Roman" w:cs="Times New Roman"/>
          <w:sz w:val="24"/>
          <w:szCs w:val="24"/>
        </w:rPr>
      </w:pPr>
      <w:r w:rsidRPr="007F3B9F">
        <w:rPr>
          <w:rFonts w:ascii="Times New Roman" w:hAnsi="Times New Roman" w:cs="Times New Roman"/>
          <w:sz w:val="24"/>
          <w:szCs w:val="24"/>
        </w:rPr>
        <w:t>VIII. Порядок заключения договора</w:t>
      </w:r>
    </w:p>
    <w:p w:rsidR="007F3B9F" w:rsidRPr="007F3B9F" w:rsidRDefault="007F3B9F">
      <w:pPr>
        <w:pStyle w:val="ConsPlusNormal"/>
        <w:jc w:val="both"/>
        <w:rPr>
          <w:rFonts w:ascii="Times New Roman" w:hAnsi="Times New Roman" w:cs="Times New Roman"/>
          <w:sz w:val="24"/>
          <w:szCs w:val="24"/>
        </w:rPr>
      </w:pPr>
    </w:p>
    <w:p w:rsidR="007F3B9F" w:rsidRPr="007F3B9F" w:rsidRDefault="007F3B9F">
      <w:pPr>
        <w:pStyle w:val="ConsPlusNormal"/>
        <w:ind w:firstLine="540"/>
        <w:jc w:val="both"/>
        <w:outlineLvl w:val="1"/>
        <w:rPr>
          <w:rFonts w:ascii="Times New Roman" w:hAnsi="Times New Roman" w:cs="Times New Roman"/>
          <w:sz w:val="24"/>
          <w:szCs w:val="24"/>
        </w:rPr>
      </w:pPr>
      <w:r w:rsidRPr="007F3B9F">
        <w:rPr>
          <w:rFonts w:ascii="Times New Roman" w:hAnsi="Times New Roman" w:cs="Times New Roman"/>
          <w:sz w:val="24"/>
          <w:szCs w:val="24"/>
        </w:rPr>
        <w:t>1. Порядок заключения договора</w:t>
      </w:r>
    </w:p>
    <w:p w:rsidR="007F3B9F" w:rsidRPr="007F3B9F" w:rsidRDefault="007F3B9F">
      <w:pPr>
        <w:pStyle w:val="ConsPlusNormal"/>
        <w:ind w:firstLine="540"/>
        <w:jc w:val="both"/>
        <w:rPr>
          <w:rFonts w:ascii="Times New Roman" w:hAnsi="Times New Roman" w:cs="Times New Roman"/>
          <w:sz w:val="24"/>
          <w:szCs w:val="24"/>
        </w:rPr>
      </w:pPr>
      <w:hyperlink r:id="rId59" w:history="1">
        <w:r w:rsidRPr="007F3B9F">
          <w:rPr>
            <w:rFonts w:ascii="Times New Roman" w:hAnsi="Times New Roman" w:cs="Times New Roman"/>
            <w:color w:val="0000FF"/>
            <w:sz w:val="24"/>
            <w:szCs w:val="24"/>
          </w:rPr>
          <w:t>Частью 1 статьи 2</w:t>
        </w:r>
      </w:hyperlink>
      <w:r w:rsidRPr="007F3B9F">
        <w:rPr>
          <w:rFonts w:ascii="Times New Roman" w:hAnsi="Times New Roman" w:cs="Times New Roman"/>
          <w:sz w:val="24"/>
          <w:szCs w:val="24"/>
        </w:rPr>
        <w:t xml:space="preserve"> Закона о закупках предусмотрено, что положение о закупке является документом, который </w:t>
      </w:r>
      <w:proofErr w:type="gramStart"/>
      <w:r w:rsidRPr="007F3B9F">
        <w:rPr>
          <w:rFonts w:ascii="Times New Roman" w:hAnsi="Times New Roman" w:cs="Times New Roman"/>
          <w:sz w:val="24"/>
          <w:szCs w:val="24"/>
        </w:rPr>
        <w:t>регламентирует закупочную деятельность заказчика и должен</w:t>
      </w:r>
      <w:proofErr w:type="gramEnd"/>
      <w:r w:rsidRPr="007F3B9F">
        <w:rPr>
          <w:rFonts w:ascii="Times New Roman" w:hAnsi="Times New Roman" w:cs="Times New Roman"/>
          <w:sz w:val="24"/>
          <w:szCs w:val="24"/>
        </w:rPr>
        <w:t xml:space="preserve"> содержать требования к закупке, в том числе порядку заключения договоров.</w:t>
      </w:r>
    </w:p>
    <w:p w:rsidR="007F3B9F" w:rsidRPr="007F3B9F" w:rsidRDefault="007F3B9F">
      <w:pPr>
        <w:pStyle w:val="ConsPlusNormal"/>
        <w:ind w:firstLine="540"/>
        <w:jc w:val="both"/>
        <w:rPr>
          <w:rFonts w:ascii="Times New Roman" w:hAnsi="Times New Roman" w:cs="Times New Roman"/>
          <w:sz w:val="24"/>
          <w:szCs w:val="24"/>
        </w:rPr>
      </w:pPr>
      <w:proofErr w:type="gramStart"/>
      <w:r w:rsidRPr="007F3B9F">
        <w:rPr>
          <w:rFonts w:ascii="Times New Roman" w:hAnsi="Times New Roman" w:cs="Times New Roman"/>
          <w:sz w:val="24"/>
          <w:szCs w:val="24"/>
        </w:rPr>
        <w:t>Учитывая, что уклонение участника закупки от заключения договора является основанием для включения сведений о нем в реестр недобросовестных поставщиков, а также с целью обеспечения баланса интересов заказчика и поставщика, при установлении в положении о закупке порядка заключения договора рекомендуется предусмотреть порядок и сроки совершения соответствующих действий каждой из сторон, в том числе определив сроки и форму направления (передачи) проекта договора</w:t>
      </w:r>
      <w:proofErr w:type="gramEnd"/>
      <w:r w:rsidRPr="007F3B9F">
        <w:rPr>
          <w:rFonts w:ascii="Times New Roman" w:hAnsi="Times New Roman" w:cs="Times New Roman"/>
          <w:sz w:val="24"/>
          <w:szCs w:val="24"/>
        </w:rPr>
        <w:t xml:space="preserve"> заказчиком участнику закупки, с которым заключается договор, порядок и сроки предоставления участником закупки подписанного со своей стороны договора заказчику и иные положения, связанные с заключением договора.</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При этом следует отметить, что установленный порядок предоставления сторонами друг другу проекта договора должен быть направлен на своевременное получение проекта договора сторонами и заключение договора путем использования всех возможных способов направления документов.</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Кроме того, при определении сроков для подписания и направления участником проекта договора целесообразно исходить из принципа разумности.</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Соблюдение указанного принципа позволит достичь целей ведения реестра недобросовестных поставщиков путем включения в него сведений об участниках закупок, виновно уклонившихся от заключения договора.</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xml:space="preserve">Кроме того, с целью соблюдения прав иных участников закупки на обжалование действий участников закупочного процесса до заключения договора в антимонопольный орган срок заключения договора целесообразно устанавливать не ранее истечения срока обжалования действий заказчика, предусмотренного </w:t>
      </w:r>
      <w:hyperlink r:id="rId60" w:history="1">
        <w:r w:rsidRPr="007F3B9F">
          <w:rPr>
            <w:rFonts w:ascii="Times New Roman" w:hAnsi="Times New Roman" w:cs="Times New Roman"/>
            <w:color w:val="0000FF"/>
            <w:sz w:val="24"/>
            <w:szCs w:val="24"/>
          </w:rPr>
          <w:t>статьей 18.1</w:t>
        </w:r>
      </w:hyperlink>
      <w:r w:rsidRPr="007F3B9F">
        <w:rPr>
          <w:rFonts w:ascii="Times New Roman" w:hAnsi="Times New Roman" w:cs="Times New Roman"/>
          <w:sz w:val="24"/>
          <w:szCs w:val="24"/>
        </w:rPr>
        <w:t xml:space="preserve"> Закона о защите конкуренции.</w:t>
      </w:r>
    </w:p>
    <w:p w:rsidR="007F3B9F" w:rsidRPr="007F3B9F" w:rsidRDefault="007F3B9F">
      <w:pPr>
        <w:pStyle w:val="ConsPlusNormal"/>
        <w:jc w:val="both"/>
        <w:rPr>
          <w:rFonts w:ascii="Times New Roman" w:hAnsi="Times New Roman" w:cs="Times New Roman"/>
          <w:sz w:val="24"/>
          <w:szCs w:val="24"/>
        </w:rPr>
      </w:pPr>
    </w:p>
    <w:p w:rsidR="007F3B9F" w:rsidRPr="007F3B9F" w:rsidRDefault="007F3B9F">
      <w:pPr>
        <w:pStyle w:val="ConsPlusNormal"/>
        <w:ind w:firstLine="540"/>
        <w:jc w:val="both"/>
        <w:outlineLvl w:val="1"/>
        <w:rPr>
          <w:rFonts w:ascii="Times New Roman" w:hAnsi="Times New Roman" w:cs="Times New Roman"/>
          <w:sz w:val="24"/>
          <w:szCs w:val="24"/>
        </w:rPr>
      </w:pPr>
      <w:r w:rsidRPr="007F3B9F">
        <w:rPr>
          <w:rFonts w:ascii="Times New Roman" w:hAnsi="Times New Roman" w:cs="Times New Roman"/>
          <w:sz w:val="24"/>
          <w:szCs w:val="24"/>
        </w:rPr>
        <w:t>2. Заключение договора с участником закупки, предложение которого признано лучшим после предложения победителя закупки, в случае уклонения победителя закупки от заключения договора</w:t>
      </w:r>
    </w:p>
    <w:p w:rsidR="007F3B9F" w:rsidRPr="007F3B9F" w:rsidRDefault="007F3B9F">
      <w:pPr>
        <w:pStyle w:val="ConsPlusNormal"/>
        <w:ind w:firstLine="540"/>
        <w:jc w:val="both"/>
        <w:rPr>
          <w:rFonts w:ascii="Times New Roman" w:hAnsi="Times New Roman" w:cs="Times New Roman"/>
          <w:sz w:val="24"/>
          <w:szCs w:val="24"/>
        </w:rPr>
      </w:pPr>
      <w:hyperlink r:id="rId61" w:history="1">
        <w:r w:rsidRPr="007F3B9F">
          <w:rPr>
            <w:rFonts w:ascii="Times New Roman" w:hAnsi="Times New Roman" w:cs="Times New Roman"/>
            <w:color w:val="0000FF"/>
            <w:sz w:val="24"/>
            <w:szCs w:val="24"/>
          </w:rPr>
          <w:t>Законом</w:t>
        </w:r>
      </w:hyperlink>
      <w:r w:rsidRPr="007F3B9F">
        <w:rPr>
          <w:rFonts w:ascii="Times New Roman" w:hAnsi="Times New Roman" w:cs="Times New Roman"/>
          <w:sz w:val="24"/>
          <w:szCs w:val="24"/>
        </w:rPr>
        <w:t xml:space="preserve"> о закупках не определен алгоритм действий заказчика в отношении закупки, </w:t>
      </w:r>
      <w:r w:rsidRPr="007F3B9F">
        <w:rPr>
          <w:rFonts w:ascii="Times New Roman" w:hAnsi="Times New Roman" w:cs="Times New Roman"/>
          <w:sz w:val="24"/>
          <w:szCs w:val="24"/>
        </w:rPr>
        <w:lastRenderedPageBreak/>
        <w:t>по результатам которой победитель уклонился от заключения договора.</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Вместе с тем, положение о закупке может содержать возможность заключения договора с участником закупки, предложение которого признано лучшим после предложения победителя закупки, в случае уклонения победителя от заключения договора. В этом случае в положении о закупке необходимо предусмотреть обязанность заказчика соблюдать порядок направления проекта договора участнику закупки и подписание такого договора аналогичный порядку, установленному при заключении договора с победителем закупки.</w:t>
      </w:r>
    </w:p>
    <w:p w:rsidR="007F3B9F" w:rsidRPr="007F3B9F" w:rsidRDefault="007F3B9F">
      <w:pPr>
        <w:pStyle w:val="ConsPlusNormal"/>
        <w:ind w:firstLine="540"/>
        <w:jc w:val="both"/>
        <w:rPr>
          <w:rFonts w:ascii="Times New Roman" w:hAnsi="Times New Roman" w:cs="Times New Roman"/>
          <w:sz w:val="24"/>
          <w:szCs w:val="24"/>
        </w:rPr>
      </w:pPr>
      <w:proofErr w:type="gramStart"/>
      <w:r w:rsidRPr="007F3B9F">
        <w:rPr>
          <w:rFonts w:ascii="Times New Roman" w:hAnsi="Times New Roman" w:cs="Times New Roman"/>
          <w:sz w:val="24"/>
          <w:szCs w:val="24"/>
        </w:rPr>
        <w:t xml:space="preserve">Кроме того, с целью соблюдения прав иных участников закупки на обжалование действий участников закупочного процесса до заключения договора в антимонопольный орган срок заключения договора с участником закупки, предложение которого признано лучшим после предложения победителя закупки, в случае уклонения победителя от заключения договора, целесообразно устанавливать не ранее истечения срока обжалования действий заказчика, предусмотренного </w:t>
      </w:r>
      <w:hyperlink r:id="rId62" w:history="1">
        <w:r w:rsidRPr="007F3B9F">
          <w:rPr>
            <w:rFonts w:ascii="Times New Roman" w:hAnsi="Times New Roman" w:cs="Times New Roman"/>
            <w:color w:val="0000FF"/>
            <w:sz w:val="24"/>
            <w:szCs w:val="24"/>
          </w:rPr>
          <w:t>статьей 18.1</w:t>
        </w:r>
      </w:hyperlink>
      <w:r w:rsidRPr="007F3B9F">
        <w:rPr>
          <w:rFonts w:ascii="Times New Roman" w:hAnsi="Times New Roman" w:cs="Times New Roman"/>
          <w:sz w:val="24"/>
          <w:szCs w:val="24"/>
        </w:rPr>
        <w:t xml:space="preserve"> Закона о защите конкуренции.</w:t>
      </w:r>
      <w:proofErr w:type="gramEnd"/>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xml:space="preserve">При этом несоблюдение порядка заключения договора участником закупки, предложение которого признано лучшим после предложения победителя закупки, в случае уклонения победителя от заключения договора, не может служить правовым </w:t>
      </w:r>
      <w:proofErr w:type="gramStart"/>
      <w:r w:rsidRPr="007F3B9F">
        <w:rPr>
          <w:rFonts w:ascii="Times New Roman" w:hAnsi="Times New Roman" w:cs="Times New Roman"/>
          <w:sz w:val="24"/>
          <w:szCs w:val="24"/>
        </w:rPr>
        <w:t>основанием</w:t>
      </w:r>
      <w:proofErr w:type="gramEnd"/>
      <w:r w:rsidRPr="007F3B9F">
        <w:rPr>
          <w:rFonts w:ascii="Times New Roman" w:hAnsi="Times New Roman" w:cs="Times New Roman"/>
          <w:sz w:val="24"/>
          <w:szCs w:val="24"/>
        </w:rPr>
        <w:t xml:space="preserve"> для признания такого участника уклонившимся от заключения договора и включения сведений о нем в реестр недобросовестных поставщиков.</w:t>
      </w:r>
    </w:p>
    <w:p w:rsidR="007F3B9F" w:rsidRPr="007F3B9F" w:rsidRDefault="007F3B9F">
      <w:pPr>
        <w:pStyle w:val="ConsPlusNormal"/>
        <w:jc w:val="both"/>
        <w:rPr>
          <w:rFonts w:ascii="Times New Roman" w:hAnsi="Times New Roman" w:cs="Times New Roman"/>
          <w:sz w:val="24"/>
          <w:szCs w:val="24"/>
        </w:rPr>
      </w:pPr>
    </w:p>
    <w:p w:rsidR="007F3B9F" w:rsidRPr="007F3B9F" w:rsidRDefault="007F3B9F">
      <w:pPr>
        <w:pStyle w:val="ConsPlusNormal"/>
        <w:ind w:firstLine="540"/>
        <w:jc w:val="both"/>
        <w:outlineLvl w:val="0"/>
        <w:rPr>
          <w:rFonts w:ascii="Times New Roman" w:hAnsi="Times New Roman" w:cs="Times New Roman"/>
          <w:sz w:val="24"/>
          <w:szCs w:val="24"/>
        </w:rPr>
      </w:pPr>
      <w:r w:rsidRPr="007F3B9F">
        <w:rPr>
          <w:rFonts w:ascii="Times New Roman" w:hAnsi="Times New Roman" w:cs="Times New Roman"/>
          <w:sz w:val="24"/>
          <w:szCs w:val="24"/>
        </w:rPr>
        <w:t>IX. Механизмы, направленные на оптимизацию функций заказчиков</w:t>
      </w:r>
    </w:p>
    <w:p w:rsidR="007F3B9F" w:rsidRPr="007F3B9F" w:rsidRDefault="007F3B9F">
      <w:pPr>
        <w:pStyle w:val="ConsPlusNormal"/>
        <w:jc w:val="both"/>
        <w:rPr>
          <w:rFonts w:ascii="Times New Roman" w:hAnsi="Times New Roman" w:cs="Times New Roman"/>
          <w:sz w:val="24"/>
          <w:szCs w:val="24"/>
        </w:rPr>
      </w:pP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С целью унификации, оптимизации закупочной деятельности заказчиков, минимизации технических ошибок участников закупок целесообразно осуществлять разработку и утверждение единых правил осуществления закупочной деятельности заказчиков.</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В случае</w:t>
      </w:r>
      <w:proofErr w:type="gramStart"/>
      <w:r w:rsidRPr="007F3B9F">
        <w:rPr>
          <w:rFonts w:ascii="Times New Roman" w:hAnsi="Times New Roman" w:cs="Times New Roman"/>
          <w:sz w:val="24"/>
          <w:szCs w:val="24"/>
        </w:rPr>
        <w:t>,</w:t>
      </w:r>
      <w:proofErr w:type="gramEnd"/>
      <w:r w:rsidRPr="007F3B9F">
        <w:rPr>
          <w:rFonts w:ascii="Times New Roman" w:hAnsi="Times New Roman" w:cs="Times New Roman"/>
          <w:sz w:val="24"/>
          <w:szCs w:val="24"/>
        </w:rPr>
        <w:t xml:space="preserve"> если заказчиками являются хозяйствующие субъекты, такие правила могут быть разработаны для заказчиков, входящих в одну группу компаний.</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Если заказчиками являются государственные унитарные предприятия, бюджетные учреждения, в случаях, предусмотренных законом, единые правила проведения закупок могут быть определены нормативно-правовым актом субъекта Российской Федерации.</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xml:space="preserve">В вышеуказанных правилах осуществления закупочной деятельности </w:t>
      </w:r>
      <w:proofErr w:type="gramStart"/>
      <w:r w:rsidRPr="007F3B9F">
        <w:rPr>
          <w:rFonts w:ascii="Times New Roman" w:hAnsi="Times New Roman" w:cs="Times New Roman"/>
          <w:sz w:val="24"/>
          <w:szCs w:val="24"/>
        </w:rPr>
        <w:t>целесообразно</w:t>
      </w:r>
      <w:proofErr w:type="gramEnd"/>
      <w:r w:rsidRPr="007F3B9F">
        <w:rPr>
          <w:rFonts w:ascii="Times New Roman" w:hAnsi="Times New Roman" w:cs="Times New Roman"/>
          <w:sz w:val="24"/>
          <w:szCs w:val="24"/>
        </w:rPr>
        <w:t xml:space="preserve"> в том числе указывать:</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критерии выбора способов закупки;</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правила осуществления закупок в электронной форме;</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сроки осуществления каждого предусмотренного положением о закупке способа закупки;</w:t>
      </w:r>
    </w:p>
    <w:p w:rsidR="007F3B9F" w:rsidRPr="007F3B9F" w:rsidRDefault="007F3B9F">
      <w:pPr>
        <w:pStyle w:val="ConsPlusNormal"/>
        <w:ind w:firstLine="540"/>
        <w:jc w:val="both"/>
        <w:rPr>
          <w:rFonts w:ascii="Times New Roman" w:hAnsi="Times New Roman" w:cs="Times New Roman"/>
          <w:sz w:val="24"/>
          <w:szCs w:val="24"/>
        </w:rPr>
      </w:pPr>
      <w:r w:rsidRPr="007F3B9F">
        <w:rPr>
          <w:rFonts w:ascii="Times New Roman" w:hAnsi="Times New Roman" w:cs="Times New Roman"/>
          <w:sz w:val="24"/>
          <w:szCs w:val="24"/>
        </w:rPr>
        <w:t>- минимальные требования к закупаемым товарам, работам, услугам, участникам закупки, условия заключения договоров по итогам закупки.</w:t>
      </w:r>
    </w:p>
    <w:p w:rsidR="007F3B9F" w:rsidRPr="007F3B9F" w:rsidRDefault="007F3B9F">
      <w:pPr>
        <w:pStyle w:val="ConsPlusNormal"/>
        <w:jc w:val="both"/>
        <w:rPr>
          <w:rFonts w:ascii="Times New Roman" w:hAnsi="Times New Roman" w:cs="Times New Roman"/>
          <w:sz w:val="24"/>
          <w:szCs w:val="24"/>
        </w:rPr>
      </w:pPr>
    </w:p>
    <w:p w:rsidR="007F3B9F" w:rsidRPr="007F3B9F" w:rsidRDefault="007F3B9F">
      <w:pPr>
        <w:pStyle w:val="ConsPlusNormal"/>
        <w:jc w:val="both"/>
        <w:rPr>
          <w:rFonts w:ascii="Times New Roman" w:hAnsi="Times New Roman" w:cs="Times New Roman"/>
          <w:sz w:val="24"/>
          <w:szCs w:val="24"/>
        </w:rPr>
      </w:pPr>
    </w:p>
    <w:p w:rsidR="007F3B9F" w:rsidRPr="007F3B9F" w:rsidRDefault="007F3B9F">
      <w:pPr>
        <w:pStyle w:val="ConsPlusNormal"/>
        <w:pBdr>
          <w:top w:val="single" w:sz="6" w:space="0" w:color="auto"/>
        </w:pBdr>
        <w:spacing w:before="100" w:after="100"/>
        <w:jc w:val="both"/>
        <w:rPr>
          <w:rFonts w:ascii="Times New Roman" w:hAnsi="Times New Roman" w:cs="Times New Roman"/>
          <w:sz w:val="24"/>
          <w:szCs w:val="24"/>
        </w:rPr>
      </w:pPr>
    </w:p>
    <w:p w:rsidR="00C63E4F" w:rsidRPr="007F3B9F" w:rsidRDefault="00C63E4F">
      <w:pPr>
        <w:rPr>
          <w:rFonts w:ascii="Times New Roman" w:hAnsi="Times New Roman" w:cs="Times New Roman"/>
          <w:sz w:val="24"/>
          <w:szCs w:val="24"/>
        </w:rPr>
      </w:pPr>
    </w:p>
    <w:sectPr w:rsidR="00C63E4F" w:rsidRPr="007F3B9F" w:rsidSect="007F3B9F">
      <w:headerReference w:type="default" r:id="rId63"/>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3208" w:rsidRDefault="008D3208" w:rsidP="007F3B9F">
      <w:pPr>
        <w:spacing w:after="0" w:line="240" w:lineRule="auto"/>
      </w:pPr>
      <w:r>
        <w:separator/>
      </w:r>
    </w:p>
  </w:endnote>
  <w:endnote w:type="continuationSeparator" w:id="0">
    <w:p w:rsidR="008D3208" w:rsidRDefault="008D3208" w:rsidP="007F3B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3208" w:rsidRDefault="008D3208" w:rsidP="007F3B9F">
      <w:pPr>
        <w:spacing w:after="0" w:line="240" w:lineRule="auto"/>
      </w:pPr>
      <w:r>
        <w:separator/>
      </w:r>
    </w:p>
  </w:footnote>
  <w:footnote w:type="continuationSeparator" w:id="0">
    <w:p w:rsidR="008D3208" w:rsidRDefault="008D3208" w:rsidP="007F3B9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49217"/>
      <w:docPartObj>
        <w:docPartGallery w:val="Page Numbers (Top of Page)"/>
        <w:docPartUnique/>
      </w:docPartObj>
    </w:sdtPr>
    <w:sdtContent>
      <w:p w:rsidR="007F3B9F" w:rsidRDefault="007F3B9F">
        <w:pPr>
          <w:pStyle w:val="a3"/>
          <w:jc w:val="center"/>
        </w:pPr>
        <w:fldSimple w:instr=" PAGE   \* MERGEFORMAT ">
          <w:r>
            <w:rPr>
              <w:noProof/>
            </w:rPr>
            <w:t>15</w:t>
          </w:r>
        </w:fldSimple>
      </w:p>
    </w:sdtContent>
  </w:sdt>
  <w:p w:rsidR="007F3B9F" w:rsidRDefault="007F3B9F">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7F3B9F"/>
    <w:rsid w:val="001A6B5A"/>
    <w:rsid w:val="007F3B9F"/>
    <w:rsid w:val="008D3208"/>
    <w:rsid w:val="00A23966"/>
    <w:rsid w:val="00C63E4F"/>
    <w:rsid w:val="00EA3C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3E4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F3B9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F3B9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F3B9F"/>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unhideWhenUsed/>
    <w:rsid w:val="007F3B9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F3B9F"/>
  </w:style>
  <w:style w:type="paragraph" w:styleId="a5">
    <w:name w:val="footer"/>
    <w:basedOn w:val="a"/>
    <w:link w:val="a6"/>
    <w:uiPriority w:val="99"/>
    <w:semiHidden/>
    <w:unhideWhenUsed/>
    <w:rsid w:val="007F3B9F"/>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7F3B9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C773FADFF0B36C88367266574F9FBC1430659C3A00FD0138636CC645811B95AB225B1154EAF950AW240H" TargetMode="External"/><Relationship Id="rId18" Type="http://schemas.openxmlformats.org/officeDocument/2006/relationships/hyperlink" Target="consultantplus://offline/ref=FC773FADFF0B36C88367266574F9FBC1430659C3A00FD0138636CC6458W141H" TargetMode="External"/><Relationship Id="rId26" Type="http://schemas.openxmlformats.org/officeDocument/2006/relationships/hyperlink" Target="consultantplus://offline/ref=0BCE1F1F161A9DDFFE3565F6925745779728B30AA340A2635278917A8EX84AH" TargetMode="External"/><Relationship Id="rId39" Type="http://schemas.openxmlformats.org/officeDocument/2006/relationships/hyperlink" Target="consultantplus://offline/ref=0BCE1F1F161A9DDFFE3565F6925745779728B30AA340A2635278917A8EX84AH" TargetMode="External"/><Relationship Id="rId21" Type="http://schemas.openxmlformats.org/officeDocument/2006/relationships/hyperlink" Target="consultantplus://offline/ref=FC773FADFF0B36C88367266574F9FBC1430659C3A00FD0138636CC6458W141H" TargetMode="External"/><Relationship Id="rId34" Type="http://schemas.openxmlformats.org/officeDocument/2006/relationships/hyperlink" Target="consultantplus://offline/ref=0BCE1F1F161A9DDFFE3565F6925745779728BB06A744A2635278917A8E8A8923EAEF94A6A5F7C393X741H" TargetMode="External"/><Relationship Id="rId42" Type="http://schemas.openxmlformats.org/officeDocument/2006/relationships/hyperlink" Target="consultantplus://offline/ref=0BCE1F1F161A9DDFFE3565F6925745779728B306A443A2635278917A8E8A8923EAEF94A1A3XF47H" TargetMode="External"/><Relationship Id="rId47" Type="http://schemas.openxmlformats.org/officeDocument/2006/relationships/hyperlink" Target="consultantplus://offline/ref=0BCE1F1F161A9DDFFE3565F6925745779728B306A443A2635278917A8EX84AH" TargetMode="External"/><Relationship Id="rId50" Type="http://schemas.openxmlformats.org/officeDocument/2006/relationships/hyperlink" Target="consultantplus://offline/ref=0BCE1F1F161A9DDFFE3565F692574577942DB00CA246A2635278917A8EX84AH" TargetMode="External"/><Relationship Id="rId55" Type="http://schemas.openxmlformats.org/officeDocument/2006/relationships/hyperlink" Target="consultantplus://offline/ref=0BCE1F1F161A9DDFFE3565F6925745779420BB06A641A2635278917A8E8A8923EAEF94A6A5F7C393X743H" TargetMode="External"/><Relationship Id="rId63" Type="http://schemas.openxmlformats.org/officeDocument/2006/relationships/header" Target="header1.xml"/><Relationship Id="rId7" Type="http://schemas.openxmlformats.org/officeDocument/2006/relationships/hyperlink" Target="consultantplus://offline/ref=FC773FADFF0B36C88367266574F9FBC1430659C4A709D0138636CC6458W141H" TargetMode="External"/><Relationship Id="rId2" Type="http://schemas.openxmlformats.org/officeDocument/2006/relationships/settings" Target="settings.xml"/><Relationship Id="rId16" Type="http://schemas.openxmlformats.org/officeDocument/2006/relationships/hyperlink" Target="consultantplus://offline/ref=FC773FADFF0B36C88367266574F9FBC1430659C4A709D0138636CC6458W141H" TargetMode="External"/><Relationship Id="rId20" Type="http://schemas.openxmlformats.org/officeDocument/2006/relationships/hyperlink" Target="consultantplus://offline/ref=FC773FADFF0B36C88367266574F9FBC1430659C4A709D0138636CC6458W141H" TargetMode="External"/><Relationship Id="rId29" Type="http://schemas.openxmlformats.org/officeDocument/2006/relationships/hyperlink" Target="consultantplus://offline/ref=0BCE1F1F161A9DDFFE3565F6925745779728B30AA340A2635278917A8EX84AH" TargetMode="External"/><Relationship Id="rId41" Type="http://schemas.openxmlformats.org/officeDocument/2006/relationships/hyperlink" Target="consultantplus://offline/ref=0BCE1F1F161A9DDFFE3565F6925745779728B30AA340A2635278917A8EX84AH" TargetMode="External"/><Relationship Id="rId54" Type="http://schemas.openxmlformats.org/officeDocument/2006/relationships/hyperlink" Target="consultantplus://offline/ref=0BCE1F1F161A9DDFFE3565F6925745779728B30AA340A2635278917A8E8A8923EAEF94A6A5F7C396X740H" TargetMode="External"/><Relationship Id="rId62" Type="http://schemas.openxmlformats.org/officeDocument/2006/relationships/hyperlink" Target="consultantplus://offline/ref=0BCE1F1F161A9DDFFE3565F6925745779728B306A443A2635278917A8E8A8923EAEF94A3A5XF46H" TargetMode="External"/><Relationship Id="rId1" Type="http://schemas.openxmlformats.org/officeDocument/2006/relationships/styles" Target="styles.xml"/><Relationship Id="rId6" Type="http://schemas.openxmlformats.org/officeDocument/2006/relationships/hyperlink" Target="http://www.consultant.ru" TargetMode="External"/><Relationship Id="rId11" Type="http://schemas.openxmlformats.org/officeDocument/2006/relationships/hyperlink" Target="consultantplus://offline/ref=FC773FADFF0B36C88367266574F9FBC1430659C4A709D0138636CC6458W141H" TargetMode="External"/><Relationship Id="rId24" Type="http://schemas.openxmlformats.org/officeDocument/2006/relationships/hyperlink" Target="consultantplus://offline/ref=FC773FADFF0B36C88367266574F9FBC1430659C4A709D0138636CC6458W141H" TargetMode="External"/><Relationship Id="rId32" Type="http://schemas.openxmlformats.org/officeDocument/2006/relationships/hyperlink" Target="consultantplus://offline/ref=0BCE1F1F161A9DDFFE3565F6925745779728BB06A744A2635278917A8E8A8923EAEF94A6A5F7C390X749H" TargetMode="External"/><Relationship Id="rId37" Type="http://schemas.openxmlformats.org/officeDocument/2006/relationships/hyperlink" Target="consultantplus://offline/ref=0BCE1F1F161A9DDFFE3565F6925745779728B30AA340A2635278917A8EX84AH" TargetMode="External"/><Relationship Id="rId40" Type="http://schemas.openxmlformats.org/officeDocument/2006/relationships/hyperlink" Target="consultantplus://offline/ref=0BCE1F1F161A9DDFFE3565F6925745779728B30AA340A2635278917A8E8A8923EAEF94A6A5F7C397X740H" TargetMode="External"/><Relationship Id="rId45" Type="http://schemas.openxmlformats.org/officeDocument/2006/relationships/hyperlink" Target="consultantplus://offline/ref=0BCE1F1F161A9DDFFE3565F6925745779728B30AA340A2635278917A8EX84AH" TargetMode="External"/><Relationship Id="rId53" Type="http://schemas.openxmlformats.org/officeDocument/2006/relationships/hyperlink" Target="consultantplus://offline/ref=0BCE1F1F161A9DDFFE3565F6925745779728B306A443A2635278917A8E8A8923EAEF94A1A3XF47H" TargetMode="External"/><Relationship Id="rId58" Type="http://schemas.openxmlformats.org/officeDocument/2006/relationships/hyperlink" Target="consultantplus://offline/ref=0BCE1F1F161A9DDFFE3565F6925745779728B30AA340A2635278917A8EX84AH" TargetMode="External"/><Relationship Id="rId5" Type="http://schemas.openxmlformats.org/officeDocument/2006/relationships/endnotes" Target="endnotes.xml"/><Relationship Id="rId15" Type="http://schemas.openxmlformats.org/officeDocument/2006/relationships/hyperlink" Target="consultantplus://offline/ref=FC773FADFF0B36C88367266574F9FBC1430659C3A00FD0138636CC645811B95AB225B1154EAF950AW240H" TargetMode="External"/><Relationship Id="rId23" Type="http://schemas.openxmlformats.org/officeDocument/2006/relationships/hyperlink" Target="consultantplus://offline/ref=FC773FADFF0B36C88367266574F9FBC1430659C4A709D0138636CC645811B95AB225B1154EAF940AW241H" TargetMode="External"/><Relationship Id="rId28" Type="http://schemas.openxmlformats.org/officeDocument/2006/relationships/hyperlink" Target="consultantplus://offline/ref=0BCE1F1F161A9DDFFE3565F6925745779728B30DA446A2635278917A8EX84AH" TargetMode="External"/><Relationship Id="rId36" Type="http://schemas.openxmlformats.org/officeDocument/2006/relationships/hyperlink" Target="consultantplus://offline/ref=0BCE1F1F161A9DDFFE3565F6925745779728B30AA340A2635278917A8EX84AH" TargetMode="External"/><Relationship Id="rId49" Type="http://schemas.openxmlformats.org/officeDocument/2006/relationships/hyperlink" Target="consultantplus://offline/ref=0BCE1F1F161A9DDFFE3565F6925745779728B30AA340A2635278917A8EX84AH" TargetMode="External"/><Relationship Id="rId57" Type="http://schemas.openxmlformats.org/officeDocument/2006/relationships/hyperlink" Target="consultantplus://offline/ref=0BCE1F1F161A9DDFFE3565F6925745779728B30AA340A2635278917A8EX84AH" TargetMode="External"/><Relationship Id="rId61" Type="http://schemas.openxmlformats.org/officeDocument/2006/relationships/hyperlink" Target="consultantplus://offline/ref=0BCE1F1F161A9DDFFE3565F6925745779728B30AA340A2635278917A8EX84AH" TargetMode="External"/><Relationship Id="rId10" Type="http://schemas.openxmlformats.org/officeDocument/2006/relationships/hyperlink" Target="consultantplus://offline/ref=FC773FADFF0B36C88367266574F9FBC1430659C4A709D0138636CC6458W141H" TargetMode="External"/><Relationship Id="rId19" Type="http://schemas.openxmlformats.org/officeDocument/2006/relationships/hyperlink" Target="consultantplus://offline/ref=FC773FADFF0B36C88367266574F9FBC1430659C4A709D0138636CC6458W141H" TargetMode="External"/><Relationship Id="rId31" Type="http://schemas.openxmlformats.org/officeDocument/2006/relationships/hyperlink" Target="consultantplus://offline/ref=0BCE1F1F161A9DDFFE3565F6925745779728BB06A744A2635278917A8E8A8923EAEF94A6A5F7C390X743H" TargetMode="External"/><Relationship Id="rId44" Type="http://schemas.openxmlformats.org/officeDocument/2006/relationships/hyperlink" Target="consultantplus://offline/ref=0BCE1F1F161A9DDFFE3565F6925745779728B30AA340A2635278917A8E8A8923EAEF94A6A5F7C391X742H" TargetMode="External"/><Relationship Id="rId52" Type="http://schemas.openxmlformats.org/officeDocument/2006/relationships/hyperlink" Target="consultantplus://offline/ref=0BCE1F1F161A9DDFFE3565F6925745779728B30AA340A2635278917A8E8A8923EAEF94A6A5F7C391X749H" TargetMode="External"/><Relationship Id="rId60" Type="http://schemas.openxmlformats.org/officeDocument/2006/relationships/hyperlink" Target="consultantplus://offline/ref=0BCE1F1F161A9DDFFE3565F6925745779728B306A443A2635278917A8E8A8923EAEF94A3A5XF46H" TargetMode="External"/><Relationship Id="rId65"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consultantplus://offline/ref=FC773FADFF0B36C88367266574F9FBC1430659C8A00AD0138636CC6458W141H" TargetMode="External"/><Relationship Id="rId14" Type="http://schemas.openxmlformats.org/officeDocument/2006/relationships/hyperlink" Target="consultantplus://offline/ref=FC773FADFF0B36C88367266574F9FBC1430659C4A709D0138636CC6458W141H" TargetMode="External"/><Relationship Id="rId22" Type="http://schemas.openxmlformats.org/officeDocument/2006/relationships/hyperlink" Target="consultantplus://offline/ref=FC773FADFF0B36C88367266574F9FBC1430659C4A709D0138636CC6458W141H" TargetMode="External"/><Relationship Id="rId27" Type="http://schemas.openxmlformats.org/officeDocument/2006/relationships/hyperlink" Target="consultantplus://offline/ref=0BCE1F1F161A9DDFFE3565F6925745779728B30AA340A2635278917A8E8A8923EAEF94A6A5F7C292X746H" TargetMode="External"/><Relationship Id="rId30" Type="http://schemas.openxmlformats.org/officeDocument/2006/relationships/hyperlink" Target="consultantplus://offline/ref=0BCE1F1F161A9DDFFE3565F6925745779728B30AA340A2635278917A8EX84AH" TargetMode="External"/><Relationship Id="rId35" Type="http://schemas.openxmlformats.org/officeDocument/2006/relationships/hyperlink" Target="consultantplus://offline/ref=0BCE1F1F161A9DDFFE3565F6925745779728BB06A744A2635278917A8E8A8923EAEF94A6A5F7C391X742H" TargetMode="External"/><Relationship Id="rId43" Type="http://schemas.openxmlformats.org/officeDocument/2006/relationships/hyperlink" Target="consultantplus://offline/ref=0BCE1F1F161A9DDFFE3565F6925745779728B30AA340A2635278917A8EX84AH" TargetMode="External"/><Relationship Id="rId48" Type="http://schemas.openxmlformats.org/officeDocument/2006/relationships/hyperlink" Target="consultantplus://offline/ref=0BCE1F1F161A9DDFFE3565F6925745779728B30AA340A2635278917A8EX84AH" TargetMode="External"/><Relationship Id="rId56" Type="http://schemas.openxmlformats.org/officeDocument/2006/relationships/hyperlink" Target="consultantplus://offline/ref=0BCE1F1F161A9DDFFE3565F6925745779728B30AA340A2635278917A8EX84AH" TargetMode="External"/><Relationship Id="rId64" Type="http://schemas.openxmlformats.org/officeDocument/2006/relationships/fontTable" Target="fontTable.xml"/><Relationship Id="rId8" Type="http://schemas.openxmlformats.org/officeDocument/2006/relationships/hyperlink" Target="consultantplus://offline/ref=FC773FADFF0B36C88367266574F9FBC1430659C4A709D0138636CC6458W141H" TargetMode="External"/><Relationship Id="rId51" Type="http://schemas.openxmlformats.org/officeDocument/2006/relationships/hyperlink" Target="consultantplus://offline/ref=0BCE1F1F161A9DDFFE3565F6925745779728BB06A744A2635278917A8E8A8923EAEF94A6A5F7C393X741H" TargetMode="External"/><Relationship Id="rId3" Type="http://schemas.openxmlformats.org/officeDocument/2006/relationships/webSettings" Target="webSettings.xml"/><Relationship Id="rId12" Type="http://schemas.openxmlformats.org/officeDocument/2006/relationships/hyperlink" Target="consultantplus://offline/ref=FC773FADFF0B36C88367266574F9FBC1430659C4A709D0138636CC645811B95AB225B1154EAF9409W244H" TargetMode="External"/><Relationship Id="rId17" Type="http://schemas.openxmlformats.org/officeDocument/2006/relationships/hyperlink" Target="consultantplus://offline/ref=FC773FADFF0B36C88367266574F9FBC1430659C3A00FD0138636CC645811B95AB225B1154EAF950AW24CH" TargetMode="External"/><Relationship Id="rId25" Type="http://schemas.openxmlformats.org/officeDocument/2006/relationships/hyperlink" Target="consultantplus://offline/ref=FC773FADFF0B36C88367266574F9FBC1430659C4A709D0138636CC645811B95AB225B1154EAF9508W242H" TargetMode="External"/><Relationship Id="rId33" Type="http://schemas.openxmlformats.org/officeDocument/2006/relationships/hyperlink" Target="consultantplus://offline/ref=0BCE1F1F161A9DDFFE3565F6925745779728BB06A744A2635278917A8E8A8923EAEF94A6A5F7C390X748H" TargetMode="External"/><Relationship Id="rId38" Type="http://schemas.openxmlformats.org/officeDocument/2006/relationships/hyperlink" Target="consultantplus://offline/ref=0BCE1F1F161A9DDFFE3565F6925745779728B30AA340A2635278917A8EX84AH" TargetMode="External"/><Relationship Id="rId46" Type="http://schemas.openxmlformats.org/officeDocument/2006/relationships/hyperlink" Target="consultantplus://offline/ref=0BCE1F1F161A9DDFFE3565F6925745779728B30AA340A2635278917A8EX84AH" TargetMode="External"/><Relationship Id="rId59" Type="http://schemas.openxmlformats.org/officeDocument/2006/relationships/hyperlink" Target="consultantplus://offline/ref=0BCE1F1F161A9DDFFE3565F6925745779728B30AA340A2635278917A8E8A8923EAEF94A6A5F7C390X744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8468</Words>
  <Characters>48272</Characters>
  <Application>Microsoft Office Word</Application>
  <DocSecurity>0</DocSecurity>
  <Lines>402</Lines>
  <Paragraphs>113</Paragraphs>
  <ScaleCrop>false</ScaleCrop>
  <Company/>
  <LinksUpToDate>false</LinksUpToDate>
  <CharactersWithSpaces>56627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shanturina</dc:creator>
  <cp:lastModifiedBy>shanturina</cp:lastModifiedBy>
  <cp:revision>1</cp:revision>
  <dcterms:created xsi:type="dcterms:W3CDTF">2016-12-26T07:56:00Z</dcterms:created>
  <dcterms:modified xsi:type="dcterms:W3CDTF">2016-12-26T07:57:00Z</dcterms:modified>
</cp:coreProperties>
</file>